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40E8" w:rsidP="00610A8E" w:rsidRDefault="004C40E8" w14:paraId="03EB113A" w14:textId="77777777">
      <w:pPr>
        <w:rPr>
          <w:b/>
          <w:bCs/>
          <w:sz w:val="28"/>
          <w:szCs w:val="28"/>
        </w:rPr>
      </w:pPr>
    </w:p>
    <w:p w:rsidRPr="004C40E8" w:rsidR="00610A8E" w:rsidP="3BE0FCCC" w:rsidRDefault="00610A8E" w14:paraId="45C0B93F" w14:textId="1A212091">
      <w:pPr>
        <w:rPr>
          <w:rFonts w:ascii="Bariol Regular" w:hAnsi="Bariol Regular" w:eastAsia="Bariol Regular" w:cs="Bariol Regular"/>
          <w:b/>
          <w:bCs/>
          <w:color w:val="0070C0"/>
          <w:sz w:val="32"/>
          <w:szCs w:val="32"/>
        </w:rPr>
      </w:pPr>
      <w:r w:rsidRPr="3BE0FCCC">
        <w:rPr>
          <w:rFonts w:ascii="Bariol Regular" w:hAnsi="Bariol Regular" w:eastAsia="Bariol Regular" w:cs="Bariol Regular"/>
          <w:b/>
          <w:bCs/>
          <w:color w:val="0070C0"/>
          <w:sz w:val="32"/>
          <w:szCs w:val="32"/>
        </w:rPr>
        <w:t>Creating Safe and Healthy Environments</w:t>
      </w:r>
    </w:p>
    <w:p w:rsidRPr="00EE3E10" w:rsidR="004C40E8" w:rsidP="00610A8E" w:rsidRDefault="00610A8E" w14:paraId="20CB3CEE" w14:textId="46C20104">
      <w:pPr>
        <w:rPr>
          <w:rFonts w:ascii="Bariol Light" w:hAnsi="Bariol Light" w:cstheme="majorHAnsi"/>
          <w:color w:val="0070C0"/>
        </w:rPr>
      </w:pPr>
      <w:r w:rsidRPr="00EE3E10">
        <w:rPr>
          <w:rFonts w:ascii="Bariol Light" w:hAnsi="Bariol Light" w:cstheme="majorHAnsi"/>
          <w:color w:val="0070C0"/>
        </w:rPr>
        <w:t>This module focuses on developing and managing appropriate strategies, processes, tools and systems as designers and employers to support your duties in relation to construction site and workplace safety and wellbeing.</w:t>
      </w:r>
    </w:p>
    <w:p w:rsidRPr="004C40E8" w:rsidR="00610A8E" w:rsidP="00610A8E" w:rsidRDefault="00610A8E" w14:paraId="6CC39596" w14:textId="77777777">
      <w:pPr>
        <w:rPr>
          <w:rFonts w:ascii="Bariol Bold" w:hAnsi="Bariol Bold" w:cstheme="majorHAnsi"/>
          <w:b/>
          <w:bCs/>
          <w:lang w:eastAsia="en-GB"/>
        </w:rPr>
      </w:pPr>
      <w:r w:rsidRPr="004C40E8">
        <w:rPr>
          <w:rFonts w:ascii="Bariol Bold" w:hAnsi="Bariol Bold" w:cstheme="majorHAnsi"/>
          <w:b/>
          <w:bCs/>
          <w:lang w:eastAsia="en-GB"/>
        </w:rPr>
        <w:t>Design decisions and site safety</w:t>
      </w:r>
    </w:p>
    <w:p w:rsidRPr="004C40E8" w:rsidR="00610A8E" w:rsidP="00610A8E" w:rsidRDefault="00610A8E" w14:paraId="264E8837" w14:textId="77777777">
      <w:pPr>
        <w:pStyle w:val="ListParagraph"/>
        <w:numPr>
          <w:ilvl w:val="0"/>
          <w:numId w:val="7"/>
        </w:numPr>
        <w:rPr>
          <w:rFonts w:ascii="Bariol Light" w:hAnsi="Bariol Light" w:cstheme="majorHAnsi"/>
          <w:lang w:eastAsia="en-GB"/>
        </w:rPr>
      </w:pPr>
      <w:r w:rsidRPr="004C40E8">
        <w:rPr>
          <w:rFonts w:ascii="Bariol Light" w:hAnsi="Bariol Light" w:cstheme="majorHAnsi"/>
          <w:lang w:eastAsia="en-GB"/>
        </w:rPr>
        <w:t>Dust Control: Choosing finishes and materials that minimise dust accumulation</w:t>
      </w:r>
    </w:p>
    <w:p w:rsidRPr="004C40E8" w:rsidR="00610A8E" w:rsidP="00610A8E" w:rsidRDefault="00610A8E" w14:paraId="2DCC6F09" w14:textId="77777777">
      <w:pPr>
        <w:pStyle w:val="ListParagraph"/>
        <w:numPr>
          <w:ilvl w:val="0"/>
          <w:numId w:val="7"/>
        </w:numPr>
        <w:rPr>
          <w:rFonts w:ascii="Bariol Light" w:hAnsi="Bariol Light" w:cstheme="majorHAnsi"/>
          <w:lang w:eastAsia="en-GB"/>
        </w:rPr>
      </w:pPr>
      <w:r w:rsidRPr="004C40E8">
        <w:rPr>
          <w:rFonts w:ascii="Bariol Light" w:hAnsi="Bariol Light" w:cstheme="majorHAnsi"/>
        </w:rPr>
        <w:t>Safety critical elements: Ensuring</w:t>
      </w:r>
      <w:r w:rsidRPr="004C40E8">
        <w:rPr>
          <w:rFonts w:ascii="Bariol Light" w:hAnsi="Bariol Light" w:cstheme="majorHAnsi"/>
          <w:lang w:eastAsia="en-GB"/>
        </w:rPr>
        <w:t xml:space="preserve"> structural integrity and safe construction practices </w:t>
      </w:r>
    </w:p>
    <w:p w:rsidRPr="004C40E8" w:rsidR="00610A8E" w:rsidP="00610A8E" w:rsidRDefault="00610A8E" w14:paraId="16CC89EF" w14:textId="77777777">
      <w:pPr>
        <w:pStyle w:val="ListParagraph"/>
        <w:numPr>
          <w:ilvl w:val="0"/>
          <w:numId w:val="7"/>
        </w:numPr>
        <w:rPr>
          <w:rFonts w:ascii="Bariol Light" w:hAnsi="Bariol Light" w:cstheme="majorHAnsi"/>
        </w:rPr>
      </w:pPr>
      <w:r w:rsidRPr="004C40E8">
        <w:rPr>
          <w:rFonts w:ascii="Bariol Light" w:hAnsi="Bariol Light" w:cstheme="majorHAnsi"/>
          <w:lang w:eastAsia="en-GB"/>
        </w:rPr>
        <w:t>Mental Health: Creating environments with ample natural light, ventilation, and connection to nature</w:t>
      </w:r>
    </w:p>
    <w:p w:rsidRPr="004C40E8" w:rsidR="00610A8E" w:rsidP="00610A8E" w:rsidRDefault="00610A8E" w14:paraId="3FD44B40" w14:textId="77777777">
      <w:pPr>
        <w:pStyle w:val="ListParagraph"/>
        <w:numPr>
          <w:ilvl w:val="0"/>
          <w:numId w:val="7"/>
        </w:numPr>
        <w:rPr>
          <w:rFonts w:ascii="Bariol Light" w:hAnsi="Bariol Light" w:cstheme="majorHAnsi"/>
        </w:rPr>
      </w:pPr>
      <w:r w:rsidRPr="004C40E8">
        <w:rPr>
          <w:rFonts w:ascii="Bariol Light" w:hAnsi="Bariol Light" w:cstheme="majorHAnsi"/>
        </w:rPr>
        <w:t>Applying the framework of CDM</w:t>
      </w:r>
    </w:p>
    <w:p w:rsidRPr="004C40E8" w:rsidR="00610A8E" w:rsidP="00610A8E" w:rsidRDefault="00610A8E" w14:paraId="1239B47E" w14:textId="77777777">
      <w:pPr>
        <w:rPr>
          <w:rFonts w:ascii="Bariol Bold" w:hAnsi="Bariol Bold" w:cstheme="majorHAnsi"/>
          <w:b/>
          <w:bCs/>
        </w:rPr>
      </w:pPr>
      <w:r w:rsidRPr="004C40E8">
        <w:rPr>
          <w:rFonts w:ascii="Bariol Bold" w:hAnsi="Bariol Bold" w:cstheme="majorHAnsi"/>
          <w:b/>
          <w:bCs/>
        </w:rPr>
        <w:t>Safety critical elements</w:t>
      </w:r>
    </w:p>
    <w:p w:rsidRPr="004C40E8" w:rsidR="00610A8E" w:rsidP="00610A8E" w:rsidRDefault="00610A8E" w14:paraId="4ACDF760" w14:textId="77777777">
      <w:pPr>
        <w:pStyle w:val="ListParagraph"/>
        <w:numPr>
          <w:ilvl w:val="0"/>
          <w:numId w:val="8"/>
        </w:numPr>
        <w:rPr>
          <w:rFonts w:ascii="Bariol Light" w:hAnsi="Bariol Light" w:cstheme="majorHAnsi"/>
          <w:lang w:eastAsia="en-GB"/>
        </w:rPr>
      </w:pPr>
      <w:r w:rsidRPr="004C40E8">
        <w:rPr>
          <w:rFonts w:ascii="Bariol Light" w:hAnsi="Bariol Light" w:cstheme="majorHAnsi"/>
          <w:lang w:eastAsia="en-GB"/>
        </w:rPr>
        <w:t>Safety-critical elements are those which if they fail, are omitted, or incorrectly installed, carry an unacceptable risk of causing serious injury or fatality</w:t>
      </w:r>
    </w:p>
    <w:p w:rsidRPr="004C40E8" w:rsidR="00610A8E" w:rsidP="00610A8E" w:rsidRDefault="00610A8E" w14:paraId="5A980127" w14:textId="77777777">
      <w:pPr>
        <w:pStyle w:val="ListParagraph"/>
        <w:numPr>
          <w:ilvl w:val="0"/>
          <w:numId w:val="7"/>
        </w:numPr>
        <w:rPr>
          <w:rFonts w:ascii="Bariol Light" w:hAnsi="Bariol Light" w:cstheme="majorHAnsi"/>
          <w:lang w:eastAsia="en-GB"/>
        </w:rPr>
      </w:pPr>
      <w:r w:rsidRPr="004C40E8">
        <w:rPr>
          <w:rFonts w:ascii="Bariol Light" w:hAnsi="Bariol Light" w:cstheme="majorHAnsi"/>
        </w:rPr>
        <w:t>What are safety critical elements?</w:t>
      </w:r>
    </w:p>
    <w:p w:rsidRPr="004C40E8" w:rsidR="00610A8E" w:rsidP="00610A8E" w:rsidRDefault="00610A8E" w14:paraId="147128DC" w14:textId="77777777">
      <w:pPr>
        <w:pStyle w:val="ListParagraph"/>
        <w:numPr>
          <w:ilvl w:val="0"/>
          <w:numId w:val="7"/>
        </w:numPr>
        <w:rPr>
          <w:rFonts w:ascii="Bariol Light" w:hAnsi="Bariol Light" w:cstheme="majorHAnsi"/>
          <w:lang w:eastAsia="en-GB"/>
        </w:rPr>
      </w:pPr>
      <w:r w:rsidRPr="004C40E8">
        <w:rPr>
          <w:rFonts w:ascii="Bariol Light" w:hAnsi="Bariol Light" w:cstheme="majorHAnsi"/>
        </w:rPr>
        <w:t>Identifying safety critical elements on drawings (or in project documentation) for tendering and the construction team</w:t>
      </w:r>
    </w:p>
    <w:p w:rsidRPr="004C40E8" w:rsidR="00610A8E" w:rsidP="00610A8E" w:rsidRDefault="00610A8E" w14:paraId="543944C8" w14:textId="77777777">
      <w:pPr>
        <w:pStyle w:val="ListParagraph"/>
        <w:numPr>
          <w:ilvl w:val="0"/>
          <w:numId w:val="7"/>
        </w:numPr>
        <w:rPr>
          <w:rFonts w:ascii="Bariol Light" w:hAnsi="Bariol Light" w:cstheme="majorHAnsi"/>
          <w:lang w:eastAsia="en-GB"/>
        </w:rPr>
      </w:pPr>
      <w:r w:rsidRPr="004C40E8">
        <w:rPr>
          <w:rFonts w:ascii="Bariol Light" w:hAnsi="Bariol Light" w:cstheme="majorHAnsi"/>
          <w:lang w:eastAsia="en-GB"/>
        </w:rPr>
        <w:t>Mapping recommended actions against the RIBA Plan of Work</w:t>
      </w:r>
    </w:p>
    <w:p w:rsidRPr="004C40E8" w:rsidR="00610A8E" w:rsidP="00610A8E" w:rsidRDefault="00610A8E" w14:paraId="341083B9" w14:textId="77777777">
      <w:pPr>
        <w:pStyle w:val="ListParagraph"/>
        <w:numPr>
          <w:ilvl w:val="0"/>
          <w:numId w:val="7"/>
        </w:numPr>
        <w:rPr>
          <w:rFonts w:ascii="Bariol Light" w:hAnsi="Bariol Light" w:cstheme="majorHAnsi"/>
          <w:lang w:eastAsia="en-GB"/>
        </w:rPr>
      </w:pPr>
      <w:r w:rsidRPr="004C40E8">
        <w:rPr>
          <w:rFonts w:ascii="Bariol Light" w:hAnsi="Bariol Light" w:cstheme="majorHAnsi"/>
          <w:lang w:eastAsia="en-GB"/>
        </w:rPr>
        <w:t>Case Study</w:t>
      </w:r>
    </w:p>
    <w:p w:rsidRPr="004C40E8" w:rsidR="00610A8E" w:rsidP="00610A8E" w:rsidRDefault="00610A8E" w14:paraId="789A2C97" w14:textId="77777777">
      <w:pPr>
        <w:pStyle w:val="ListParagraph"/>
        <w:numPr>
          <w:ilvl w:val="0"/>
          <w:numId w:val="7"/>
        </w:numPr>
        <w:rPr>
          <w:rFonts w:ascii="Bariol Light" w:hAnsi="Bariol Light" w:cstheme="majorHAnsi"/>
          <w:lang w:eastAsia="en-GB"/>
        </w:rPr>
      </w:pPr>
      <w:r w:rsidRPr="004C40E8">
        <w:rPr>
          <w:rFonts w:ascii="Bariol Light" w:hAnsi="Bariol Light" w:cstheme="majorHAnsi"/>
          <w:lang w:eastAsia="en-GB"/>
        </w:rPr>
        <w:t>Resource to read - RIBA/CIOB Guide to Safety Critical Elements</w:t>
      </w:r>
    </w:p>
    <w:p w:rsidRPr="004C40E8" w:rsidR="00610A8E" w:rsidP="00610A8E" w:rsidRDefault="00610A8E" w14:paraId="18387C95" w14:textId="77777777">
      <w:pPr>
        <w:rPr>
          <w:rFonts w:ascii="Bariol Bold" w:hAnsi="Bariol Bold" w:cstheme="majorHAnsi"/>
          <w:b/>
          <w:bCs/>
          <w:lang w:eastAsia="en-GB"/>
        </w:rPr>
      </w:pPr>
      <w:r w:rsidRPr="004C40E8">
        <w:rPr>
          <w:rFonts w:ascii="Bariol Bold" w:hAnsi="Bariol Bold" w:cstheme="majorHAnsi"/>
          <w:b/>
          <w:bCs/>
          <w:lang w:eastAsia="en-GB"/>
        </w:rPr>
        <w:t>RIBA Health &amp; Safety Mandatory Competency</w:t>
      </w:r>
    </w:p>
    <w:p w:rsidRPr="004C40E8" w:rsidR="00610A8E" w:rsidP="00610A8E" w:rsidRDefault="00610A8E" w14:paraId="4A1014BA" w14:textId="77777777">
      <w:pPr>
        <w:pStyle w:val="ListParagraph"/>
        <w:numPr>
          <w:ilvl w:val="0"/>
          <w:numId w:val="7"/>
        </w:numPr>
        <w:rPr>
          <w:rFonts w:ascii="Bariol Light" w:hAnsi="Bariol Light" w:cstheme="majorHAnsi"/>
          <w:lang w:eastAsia="en-GB"/>
        </w:rPr>
      </w:pPr>
      <w:r w:rsidRPr="004C40E8">
        <w:rPr>
          <w:rFonts w:ascii="Bariol Light" w:hAnsi="Bariol Light" w:cstheme="majorHAnsi"/>
          <w:lang w:eastAsia="en-GB"/>
        </w:rPr>
        <w:t>Background: The Grenfell Tower tragedy, the Edinburgh Schools Inquiry and the review of the building safety regulatory regime led to RIBA’s introduction of a mandatory competency on health and safety</w:t>
      </w:r>
    </w:p>
    <w:p w:rsidRPr="004C40E8" w:rsidR="00610A8E" w:rsidP="00610A8E" w:rsidRDefault="00610A8E" w14:paraId="65F8110A" w14:textId="77777777">
      <w:pPr>
        <w:pStyle w:val="ListParagraph"/>
        <w:numPr>
          <w:ilvl w:val="0"/>
          <w:numId w:val="7"/>
        </w:numPr>
        <w:rPr>
          <w:rFonts w:ascii="Bariol Light" w:hAnsi="Bariol Light" w:cstheme="majorHAnsi"/>
          <w:i/>
          <w:iCs/>
          <w:sz w:val="20"/>
          <w:szCs w:val="20"/>
          <w:lang w:eastAsia="en-GB"/>
        </w:rPr>
      </w:pPr>
      <w:r w:rsidRPr="004C40E8">
        <w:rPr>
          <w:rFonts w:ascii="Bariol Light" w:hAnsi="Bariol Light" w:cstheme="majorHAnsi"/>
          <w:lang w:eastAsia="en-GB"/>
        </w:rPr>
        <w:t xml:space="preserve">RIBA Health &amp; Life Safety Knowledge Schedule </w:t>
      </w:r>
      <w:r w:rsidRPr="004C40E8">
        <w:rPr>
          <w:rFonts w:ascii="Bariol Light" w:hAnsi="Bariol Light" w:cstheme="majorHAnsi"/>
          <w:i/>
          <w:iCs/>
          <w:sz w:val="20"/>
          <w:szCs w:val="20"/>
          <w:lang w:eastAsia="en-GB"/>
        </w:rPr>
        <w:t>(to be touched on lightly)</w:t>
      </w:r>
    </w:p>
    <w:p w:rsidRPr="004C40E8" w:rsidR="00610A8E" w:rsidP="00610A8E" w:rsidRDefault="00610A8E" w14:paraId="78B294EE" w14:textId="77777777">
      <w:pPr>
        <w:pStyle w:val="ListParagraph"/>
        <w:numPr>
          <w:ilvl w:val="0"/>
          <w:numId w:val="7"/>
        </w:numPr>
        <w:rPr>
          <w:rFonts w:ascii="Bariol Light" w:hAnsi="Bariol Light" w:cstheme="majorHAnsi"/>
          <w:lang w:eastAsia="en-GB"/>
        </w:rPr>
      </w:pPr>
      <w:r w:rsidRPr="004C40E8">
        <w:rPr>
          <w:rFonts w:ascii="Bariol Light" w:hAnsi="Bariol Light" w:cstheme="majorHAnsi"/>
          <w:lang w:eastAsia="en-GB"/>
        </w:rPr>
        <w:t>Understanding the (relaunched) RIBA Health &amp; Safety Test Preparing for the mandatory test in 2025</w:t>
      </w:r>
    </w:p>
    <w:p w:rsidRPr="004C40E8" w:rsidR="00610A8E" w:rsidP="00610A8E" w:rsidRDefault="00610A8E" w14:paraId="3BA44BDA" w14:textId="77777777">
      <w:pPr>
        <w:rPr>
          <w:rFonts w:ascii="Bariol Bold" w:hAnsi="Bariol Bold" w:cstheme="majorHAnsi"/>
          <w:b/>
          <w:bCs/>
          <w:lang w:eastAsia="en-GB"/>
        </w:rPr>
      </w:pPr>
      <w:r w:rsidRPr="004C40E8">
        <w:rPr>
          <w:rFonts w:ascii="Bariol Bold" w:hAnsi="Bariol Bold" w:cstheme="majorHAnsi"/>
          <w:b/>
          <w:bCs/>
          <w:lang w:eastAsia="en-GB"/>
        </w:rPr>
        <w:t>Design Risk Management</w:t>
      </w:r>
    </w:p>
    <w:p w:rsidRPr="004C40E8" w:rsidR="00610A8E" w:rsidP="00610A8E" w:rsidRDefault="00610A8E" w14:paraId="28FEBB0B" w14:textId="77777777">
      <w:pPr>
        <w:pStyle w:val="ListParagraph"/>
        <w:numPr>
          <w:ilvl w:val="0"/>
          <w:numId w:val="7"/>
        </w:numPr>
        <w:rPr>
          <w:rFonts w:ascii="Bariol Light" w:hAnsi="Bariol Light" w:cstheme="majorHAnsi"/>
          <w:lang w:eastAsia="en-GB"/>
        </w:rPr>
      </w:pPr>
      <w:r w:rsidRPr="004C40E8">
        <w:rPr>
          <w:rFonts w:ascii="Bariol Light" w:hAnsi="Bariol Light" w:cstheme="majorHAnsi"/>
          <w:lang w:eastAsia="en-GB"/>
        </w:rPr>
        <w:t>Legislation</w:t>
      </w:r>
    </w:p>
    <w:p w:rsidRPr="004C40E8" w:rsidR="00610A8E" w:rsidP="00610A8E" w:rsidRDefault="00610A8E" w14:paraId="4F5A6E76" w14:textId="77777777">
      <w:pPr>
        <w:pStyle w:val="ListParagraph"/>
        <w:numPr>
          <w:ilvl w:val="0"/>
          <w:numId w:val="7"/>
        </w:numPr>
        <w:rPr>
          <w:rFonts w:ascii="Bariol Light" w:hAnsi="Bariol Light" w:cstheme="majorHAnsi"/>
          <w:lang w:eastAsia="en-GB"/>
        </w:rPr>
      </w:pPr>
      <w:r w:rsidRPr="004C40E8">
        <w:rPr>
          <w:rFonts w:ascii="Bariol Light" w:hAnsi="Bariol Light" w:cstheme="majorHAnsi"/>
          <w:lang w:eastAsia="en-GB"/>
        </w:rPr>
        <w:t>How do you assess hazards and risk?</w:t>
      </w:r>
    </w:p>
    <w:p w:rsidRPr="004C40E8" w:rsidR="00610A8E" w:rsidP="00610A8E" w:rsidRDefault="00610A8E" w14:paraId="5B4C7A0F" w14:textId="77777777">
      <w:pPr>
        <w:pStyle w:val="ListParagraph"/>
        <w:numPr>
          <w:ilvl w:val="0"/>
          <w:numId w:val="7"/>
        </w:numPr>
        <w:rPr>
          <w:rFonts w:ascii="Bariol Light" w:hAnsi="Bariol Light" w:cstheme="majorHAnsi"/>
          <w:lang w:eastAsia="en-GB"/>
        </w:rPr>
      </w:pPr>
      <w:r w:rsidRPr="004C40E8">
        <w:rPr>
          <w:rFonts w:ascii="Bariol Light" w:hAnsi="Bariol Light" w:cstheme="majorHAnsi"/>
          <w:lang w:eastAsia="en-GB"/>
        </w:rPr>
        <w:t>Exploring how hazards and risks may be identified, affect design and site strategies and methodologies (i.e., unexploded ordnance survey, contamination report, geotechnical survey, pre and post drainage condition surveys, condition surveys, pre-construction information, Party Wall Act)</w:t>
      </w:r>
    </w:p>
    <w:p w:rsidR="00610A8E" w:rsidP="00610A8E" w:rsidRDefault="00610A8E" w14:paraId="1FF37F72" w14:textId="77777777">
      <w:pPr>
        <w:pStyle w:val="ListParagraph"/>
        <w:numPr>
          <w:ilvl w:val="0"/>
          <w:numId w:val="7"/>
        </w:numPr>
        <w:rPr>
          <w:rFonts w:ascii="Bariol Light" w:hAnsi="Bariol Light" w:cstheme="majorHAnsi"/>
          <w:lang w:eastAsia="en-GB"/>
        </w:rPr>
      </w:pPr>
      <w:r w:rsidRPr="004C40E8">
        <w:rPr>
          <w:rFonts w:ascii="Bariol Light" w:hAnsi="Bariol Light" w:cstheme="majorHAnsi"/>
          <w:lang w:eastAsia="en-GB"/>
        </w:rPr>
        <w:t>Design Risk Management: Designer’s Risk Assessments, Risk Register, Trackers (Planning, Building Control, Building Regulations’ compliance) – how are they used and what are their purpose within a project</w:t>
      </w:r>
    </w:p>
    <w:p w:rsidRPr="004C40E8" w:rsidR="004C40E8" w:rsidP="004C40E8" w:rsidRDefault="004C40E8" w14:paraId="20BAC872" w14:textId="77777777">
      <w:pPr>
        <w:pStyle w:val="ListParagraph"/>
        <w:numPr>
          <w:ilvl w:val="0"/>
          <w:numId w:val="7"/>
        </w:numPr>
        <w:rPr>
          <w:rFonts w:ascii="Bariol Light" w:hAnsi="Bariol Light" w:cstheme="majorHAnsi"/>
          <w:sz w:val="21"/>
          <w:szCs w:val="21"/>
        </w:rPr>
      </w:pPr>
      <w:r w:rsidRPr="004C40E8">
        <w:rPr>
          <w:rFonts w:ascii="Bariol Light" w:hAnsi="Bariol Light" w:cstheme="majorHAnsi"/>
          <w:lang w:eastAsia="en-GB"/>
        </w:rPr>
        <w:t xml:space="preserve">Temporary </w:t>
      </w:r>
      <w:proofErr w:type="gramStart"/>
      <w:r w:rsidRPr="004C40E8">
        <w:rPr>
          <w:rFonts w:ascii="Bariol Light" w:hAnsi="Bariol Light" w:cstheme="majorHAnsi"/>
          <w:lang w:eastAsia="en-GB"/>
        </w:rPr>
        <w:t>Works;</w:t>
      </w:r>
      <w:proofErr w:type="gramEnd"/>
      <w:r w:rsidRPr="004C40E8">
        <w:rPr>
          <w:rFonts w:ascii="Bariol Light" w:hAnsi="Bariol Light" w:cstheme="majorHAnsi"/>
          <w:lang w:eastAsia="en-GB"/>
        </w:rPr>
        <w:t xml:space="preserve"> who does what and when and how it may influence or affect the design risk management</w:t>
      </w:r>
    </w:p>
    <w:p w:rsidR="004C40E8" w:rsidP="004C40E8" w:rsidRDefault="004C40E8" w14:paraId="4819457B" w14:textId="77777777">
      <w:pPr>
        <w:rPr>
          <w:rFonts w:ascii="Bariol Light" w:hAnsi="Bariol Light" w:cstheme="majorHAnsi"/>
          <w:sz w:val="21"/>
          <w:szCs w:val="21"/>
        </w:rPr>
      </w:pPr>
    </w:p>
    <w:p w:rsidR="004C40E8" w:rsidP="004C40E8" w:rsidRDefault="004C40E8" w14:paraId="48DC25DE" w14:textId="77777777">
      <w:pPr>
        <w:rPr>
          <w:rFonts w:ascii="Bariol Light" w:hAnsi="Bariol Light" w:cstheme="majorHAnsi"/>
          <w:sz w:val="21"/>
          <w:szCs w:val="21"/>
        </w:rPr>
      </w:pPr>
    </w:p>
    <w:p w:rsidR="004C40E8" w:rsidP="004C40E8" w:rsidRDefault="004C40E8" w14:paraId="2D168236" w14:textId="77777777">
      <w:pPr>
        <w:rPr>
          <w:rFonts w:ascii="Bariol Light" w:hAnsi="Bariol Light" w:cstheme="majorHAnsi"/>
          <w:sz w:val="21"/>
          <w:szCs w:val="21"/>
        </w:rPr>
      </w:pPr>
    </w:p>
    <w:p w:rsidR="004C40E8" w:rsidP="004C40E8" w:rsidRDefault="004C40E8" w14:paraId="0B660FE2" w14:textId="77777777">
      <w:pPr>
        <w:rPr>
          <w:rFonts w:ascii="Bariol Light" w:hAnsi="Bariol Light" w:cstheme="majorHAnsi"/>
          <w:sz w:val="21"/>
          <w:szCs w:val="21"/>
        </w:rPr>
      </w:pPr>
    </w:p>
    <w:p w:rsidRPr="004C40E8" w:rsidR="004C40E8" w:rsidP="004C40E8" w:rsidRDefault="004C40E8" w14:paraId="643DF71D" w14:textId="77777777">
      <w:pPr>
        <w:rPr>
          <w:rFonts w:ascii="Bariol Light" w:hAnsi="Bariol Light" w:cstheme="majorHAnsi"/>
          <w:sz w:val="21"/>
          <w:szCs w:val="21"/>
        </w:rPr>
      </w:pPr>
    </w:p>
    <w:p w:rsidRPr="004C40E8" w:rsidR="0035667C" w:rsidP="0035667C" w:rsidRDefault="0035667C" w14:paraId="689ADDF2" w14:textId="77777777">
      <w:pPr>
        <w:rPr>
          <w:rFonts w:ascii="Bariol Light" w:hAnsi="Bariol Light" w:cstheme="majorHAnsi"/>
          <w:lang w:eastAsia="en-GB"/>
        </w:rPr>
      </w:pPr>
    </w:p>
    <w:p w:rsidR="3BE0FCCC" w:rsidP="3BE0FCCC" w:rsidRDefault="3BE0FCCC" w14:paraId="7F2A2525" w14:textId="629AAD19">
      <w:pPr>
        <w:rPr>
          <w:rFonts w:ascii="Bariol Bold" w:hAnsi="Bariol Bold" w:cstheme="majorBidi"/>
          <w:b/>
          <w:bCs/>
          <w:color w:val="0070C0"/>
          <w:sz w:val="28"/>
          <w:szCs w:val="28"/>
        </w:rPr>
      </w:pPr>
    </w:p>
    <w:p w:rsidRPr="004C40E8" w:rsidR="00D8504D" w:rsidP="3BE0FCCC" w:rsidRDefault="00D8504D" w14:paraId="5EBC9002" w14:textId="6268B723">
      <w:pPr>
        <w:rPr>
          <w:rFonts w:ascii="Bariol Regular" w:hAnsi="Bariol Regular" w:eastAsia="Bariol Regular" w:cs="Bariol Regular"/>
          <w:b w:val="1"/>
          <w:bCs w:val="1"/>
          <w:color w:val="0070C0"/>
          <w:sz w:val="32"/>
          <w:szCs w:val="32"/>
        </w:rPr>
      </w:pPr>
      <w:r w:rsidRPr="0ACD39A7" w:rsidR="00D8504D">
        <w:rPr>
          <w:rFonts w:ascii="Bariol Regular" w:hAnsi="Bariol Regular" w:eastAsia="Bariol Regular" w:cs="Bariol Regular"/>
          <w:b w:val="1"/>
          <w:bCs w:val="1"/>
          <w:color w:val="0070C0"/>
          <w:sz w:val="32"/>
          <w:szCs w:val="32"/>
        </w:rPr>
        <w:t xml:space="preserve">Fee </w:t>
      </w:r>
      <w:r w:rsidRPr="0ACD39A7" w:rsidR="24EB3D2A">
        <w:rPr>
          <w:rFonts w:ascii="Bariol Regular" w:hAnsi="Bariol Regular" w:eastAsia="Bariol Regular" w:cs="Bariol Regular"/>
          <w:b w:val="1"/>
          <w:bCs w:val="1"/>
          <w:color w:val="0070C0"/>
          <w:sz w:val="32"/>
          <w:szCs w:val="32"/>
        </w:rPr>
        <w:t>N</w:t>
      </w:r>
      <w:r w:rsidRPr="0ACD39A7" w:rsidR="00D8504D">
        <w:rPr>
          <w:rFonts w:ascii="Bariol Regular" w:hAnsi="Bariol Regular" w:eastAsia="Bariol Regular" w:cs="Bariol Regular"/>
          <w:b w:val="1"/>
          <w:bCs w:val="1"/>
          <w:color w:val="0070C0"/>
          <w:sz w:val="32"/>
          <w:szCs w:val="32"/>
        </w:rPr>
        <w:t xml:space="preserve">egotiation: Practical </w:t>
      </w:r>
      <w:r w:rsidRPr="0ACD39A7" w:rsidR="24E5BBAE">
        <w:rPr>
          <w:rFonts w:ascii="Bariol Regular" w:hAnsi="Bariol Regular" w:eastAsia="Bariol Regular" w:cs="Bariol Regular"/>
          <w:b w:val="1"/>
          <w:bCs w:val="1"/>
          <w:color w:val="0070C0"/>
          <w:sz w:val="32"/>
          <w:szCs w:val="32"/>
        </w:rPr>
        <w:t>S</w:t>
      </w:r>
      <w:r w:rsidRPr="0ACD39A7" w:rsidR="00D8504D">
        <w:rPr>
          <w:rFonts w:ascii="Bariol Regular" w:hAnsi="Bariol Regular" w:eastAsia="Bariol Regular" w:cs="Bariol Regular"/>
          <w:b w:val="1"/>
          <w:bCs w:val="1"/>
          <w:color w:val="0070C0"/>
          <w:sz w:val="32"/>
          <w:szCs w:val="32"/>
        </w:rPr>
        <w:t xml:space="preserve">kills for a </w:t>
      </w:r>
      <w:r w:rsidRPr="0ACD39A7" w:rsidR="7A390686">
        <w:rPr>
          <w:rFonts w:ascii="Bariol Regular" w:hAnsi="Bariol Regular" w:eastAsia="Bariol Regular" w:cs="Bariol Regular"/>
          <w:b w:val="1"/>
          <w:bCs w:val="1"/>
          <w:color w:val="0070C0"/>
          <w:sz w:val="32"/>
          <w:szCs w:val="32"/>
        </w:rPr>
        <w:t>R</w:t>
      </w:r>
      <w:r w:rsidRPr="0ACD39A7" w:rsidR="00D8504D">
        <w:rPr>
          <w:rFonts w:ascii="Bariol Regular" w:hAnsi="Bariol Regular" w:eastAsia="Bariol Regular" w:cs="Bariol Regular"/>
          <w:b w:val="1"/>
          <w:bCs w:val="1"/>
          <w:color w:val="0070C0"/>
          <w:sz w:val="32"/>
          <w:szCs w:val="32"/>
        </w:rPr>
        <w:t xml:space="preserve">esilient </w:t>
      </w:r>
      <w:r w:rsidRPr="0ACD39A7" w:rsidR="2CC45C4D">
        <w:rPr>
          <w:rFonts w:ascii="Bariol Regular" w:hAnsi="Bariol Regular" w:eastAsia="Bariol Regular" w:cs="Bariol Regular"/>
          <w:b w:val="1"/>
          <w:bCs w:val="1"/>
          <w:color w:val="0070C0"/>
          <w:sz w:val="32"/>
          <w:szCs w:val="32"/>
        </w:rPr>
        <w:t>B</w:t>
      </w:r>
      <w:r w:rsidRPr="0ACD39A7" w:rsidR="00D8504D">
        <w:rPr>
          <w:rFonts w:ascii="Bariol Regular" w:hAnsi="Bariol Regular" w:eastAsia="Bariol Regular" w:cs="Bariol Regular"/>
          <w:b w:val="1"/>
          <w:bCs w:val="1"/>
          <w:color w:val="0070C0"/>
          <w:sz w:val="32"/>
          <w:szCs w:val="32"/>
        </w:rPr>
        <w:t xml:space="preserve">usiness </w:t>
      </w:r>
    </w:p>
    <w:p w:rsidRPr="00EE3E10" w:rsidR="004C40E8" w:rsidP="00D8504D" w:rsidRDefault="00D8504D" w14:paraId="26EF27B5" w14:textId="64B41D09">
      <w:pPr>
        <w:rPr>
          <w:rFonts w:ascii="Bariol Light" w:hAnsi="Bariol Light" w:cstheme="majorHAnsi"/>
          <w:color w:val="0070C0"/>
        </w:rPr>
      </w:pPr>
      <w:r w:rsidRPr="00EE3E10">
        <w:rPr>
          <w:rFonts w:ascii="Bariol Light" w:hAnsi="Bariol Light" w:cstheme="majorHAnsi"/>
          <w:color w:val="0070C0"/>
          <w:lang w:eastAsia="en-GB"/>
        </w:rPr>
        <w:t>This module equips architects with practical skills in fee negotiation and strategies to build business resilience. The focus is on showcasing value, working to your strengths and how to market them along with adopting processes that support and enhance</w:t>
      </w:r>
      <w:r w:rsidRPr="00EE3E10">
        <w:rPr>
          <w:rFonts w:ascii="Bariol Light" w:hAnsi="Bariol Light" w:cstheme="majorHAnsi"/>
          <w:color w:val="0070C0"/>
        </w:rPr>
        <w:t xml:space="preserve"> </w:t>
      </w:r>
      <w:r w:rsidRPr="00EE3E10">
        <w:rPr>
          <w:rFonts w:ascii="Bariol Light" w:hAnsi="Bariol Light" w:cstheme="majorHAnsi"/>
          <w:color w:val="0070C0"/>
          <w:lang w:eastAsia="en-GB"/>
        </w:rPr>
        <w:t xml:space="preserve">competent, ethical, </w:t>
      </w:r>
      <w:proofErr w:type="gramStart"/>
      <w:r w:rsidRPr="00EE3E10">
        <w:rPr>
          <w:rFonts w:ascii="Bariol Light" w:hAnsi="Bariol Light" w:cstheme="majorHAnsi"/>
          <w:color w:val="0070C0"/>
          <w:lang w:eastAsia="en-GB"/>
        </w:rPr>
        <w:t>effective</w:t>
      </w:r>
      <w:proofErr w:type="gramEnd"/>
      <w:r w:rsidRPr="00EE3E10">
        <w:rPr>
          <w:rFonts w:ascii="Bariol Light" w:hAnsi="Bariol Light" w:cstheme="majorHAnsi"/>
          <w:color w:val="0070C0"/>
          <w:lang w:eastAsia="en-GB"/>
        </w:rPr>
        <w:t xml:space="preserve"> and efficient business</w:t>
      </w:r>
      <w:r w:rsidRPr="00EE3E10">
        <w:rPr>
          <w:rFonts w:ascii="Bariol Light" w:hAnsi="Bariol Light" w:cstheme="majorHAnsi"/>
          <w:color w:val="0070C0"/>
        </w:rPr>
        <w:t>.</w:t>
      </w:r>
    </w:p>
    <w:p w:rsidRPr="004C40E8" w:rsidR="00D8504D" w:rsidP="00D8504D" w:rsidRDefault="00D8504D" w14:paraId="76BB01F6" w14:textId="77777777">
      <w:pPr>
        <w:rPr>
          <w:rFonts w:ascii="Bariol Bold" w:hAnsi="Bariol Bold" w:cstheme="majorHAnsi"/>
          <w:b/>
          <w:bCs/>
          <w:lang w:eastAsia="en-GB"/>
        </w:rPr>
      </w:pPr>
      <w:r w:rsidRPr="004C40E8">
        <w:rPr>
          <w:rFonts w:ascii="Bariol Bold" w:hAnsi="Bariol Bold" w:cstheme="majorHAnsi"/>
          <w:b/>
          <w:bCs/>
          <w:lang w:eastAsia="en-GB"/>
        </w:rPr>
        <w:t>Fundamentals of Fee Negotiation</w:t>
      </w:r>
    </w:p>
    <w:p w:rsidRPr="004C40E8" w:rsidR="00D8504D" w:rsidP="00D8504D" w:rsidRDefault="00D8504D" w14:paraId="7F4743DB" w14:textId="77777777">
      <w:pPr>
        <w:pStyle w:val="ListParagraph"/>
        <w:numPr>
          <w:ilvl w:val="0"/>
          <w:numId w:val="9"/>
        </w:numPr>
        <w:rPr>
          <w:rFonts w:ascii="Bariol Light" w:hAnsi="Bariol Light" w:cstheme="majorHAnsi"/>
          <w:lang w:eastAsia="en-GB"/>
        </w:rPr>
      </w:pPr>
      <w:r w:rsidRPr="004C40E8">
        <w:rPr>
          <w:rFonts w:ascii="Bariol Light" w:hAnsi="Bariol Light" w:cstheme="majorHAnsi"/>
          <w:lang w:eastAsia="en-GB"/>
        </w:rPr>
        <w:t>Fee Structures: Fixed fees, hourly rates, percentage of construction costs, value-based fees</w:t>
      </w:r>
    </w:p>
    <w:p w:rsidRPr="004C40E8" w:rsidR="00D8504D" w:rsidP="00D8504D" w:rsidRDefault="00D8504D" w14:paraId="6C0334BF" w14:textId="77777777">
      <w:pPr>
        <w:pStyle w:val="ListParagraph"/>
        <w:numPr>
          <w:ilvl w:val="0"/>
          <w:numId w:val="9"/>
        </w:numPr>
        <w:rPr>
          <w:rFonts w:ascii="Bariol Light" w:hAnsi="Bariol Light" w:cstheme="majorHAnsi"/>
          <w:lang w:eastAsia="en-GB"/>
        </w:rPr>
      </w:pPr>
      <w:r w:rsidRPr="004C40E8">
        <w:rPr>
          <w:rFonts w:ascii="Bariol Light" w:hAnsi="Bariol Light" w:cstheme="majorHAnsi"/>
          <w:lang w:eastAsia="en-GB"/>
        </w:rPr>
        <w:t>Preparation: Market research, project scope evaluation, detailed cost estimates, RIBA Fee Calculator</w:t>
      </w:r>
    </w:p>
    <w:p w:rsidRPr="004C40E8" w:rsidR="00D8504D" w:rsidP="00D8504D" w:rsidRDefault="00D8504D" w14:paraId="520B7DE5" w14:textId="77777777">
      <w:pPr>
        <w:pStyle w:val="ListParagraph"/>
        <w:numPr>
          <w:ilvl w:val="0"/>
          <w:numId w:val="9"/>
        </w:numPr>
        <w:rPr>
          <w:rFonts w:ascii="Bariol Light" w:hAnsi="Bariol Light" w:cstheme="majorHAnsi"/>
          <w:lang w:eastAsia="en-GB"/>
        </w:rPr>
      </w:pPr>
      <w:r w:rsidRPr="004C40E8">
        <w:rPr>
          <w:rFonts w:ascii="Bariol Light" w:hAnsi="Bariol Light" w:cstheme="majorHAnsi"/>
          <w:lang w:eastAsia="en-GB"/>
        </w:rPr>
        <w:t>Client Rapport: Active listening, understanding client priorities, clear communication</w:t>
      </w:r>
    </w:p>
    <w:p w:rsidRPr="004C40E8" w:rsidR="00D8504D" w:rsidP="00D8504D" w:rsidRDefault="00D8504D" w14:paraId="24C9C99D" w14:textId="77777777">
      <w:pPr>
        <w:rPr>
          <w:rFonts w:ascii="Bariol Bold" w:hAnsi="Bariol Bold" w:cstheme="majorHAnsi"/>
          <w:b/>
          <w:bCs/>
          <w:lang w:eastAsia="en-GB"/>
        </w:rPr>
      </w:pPr>
      <w:r w:rsidRPr="004C40E8">
        <w:rPr>
          <w:rFonts w:ascii="Bariol Bold" w:hAnsi="Bariol Bold" w:cstheme="majorHAnsi"/>
          <w:b/>
          <w:bCs/>
          <w:lang w:eastAsia="en-GB"/>
        </w:rPr>
        <w:t>Practical Skills for Effective Fee Negotiation</w:t>
      </w:r>
    </w:p>
    <w:p w:rsidRPr="004C40E8" w:rsidR="00D8504D" w:rsidP="00D8504D" w:rsidRDefault="00D8504D" w14:paraId="6C486007" w14:textId="77777777">
      <w:pPr>
        <w:pStyle w:val="ListParagraph"/>
        <w:numPr>
          <w:ilvl w:val="0"/>
          <w:numId w:val="10"/>
        </w:numPr>
        <w:rPr>
          <w:rFonts w:ascii="Bariol Light" w:hAnsi="Bariol Light" w:cstheme="majorHAnsi"/>
          <w:lang w:eastAsia="en-GB"/>
        </w:rPr>
      </w:pPr>
      <w:r w:rsidRPr="004C40E8">
        <w:rPr>
          <w:rFonts w:ascii="Bariol Light" w:hAnsi="Bariol Light" w:cstheme="majorHAnsi"/>
          <w:lang w:eastAsia="en-GB"/>
        </w:rPr>
        <w:t>Strategies: Anchoring, concessions, BATNA, win-win approach</w:t>
      </w:r>
    </w:p>
    <w:p w:rsidRPr="004C40E8" w:rsidR="00D8504D" w:rsidP="00D8504D" w:rsidRDefault="00D8504D" w14:paraId="2F98DE23" w14:textId="77777777">
      <w:pPr>
        <w:pStyle w:val="ListParagraph"/>
        <w:numPr>
          <w:ilvl w:val="0"/>
          <w:numId w:val="10"/>
        </w:numPr>
        <w:rPr>
          <w:rFonts w:ascii="Bariol Light" w:hAnsi="Bariol Light" w:cstheme="majorHAnsi"/>
        </w:rPr>
      </w:pPr>
      <w:r w:rsidRPr="004C40E8">
        <w:rPr>
          <w:rFonts w:ascii="Bariol Light" w:hAnsi="Bariol Light" w:cstheme="majorHAnsi"/>
          <w:lang w:eastAsia="en-GB"/>
        </w:rPr>
        <w:t>Communication: Assertive techniques, non-verbal cues, building trust</w:t>
      </w:r>
    </w:p>
    <w:p w:rsidRPr="004C40E8" w:rsidR="00D8504D" w:rsidP="00D8504D" w:rsidRDefault="00D8504D" w14:paraId="168EA648" w14:textId="77777777">
      <w:pPr>
        <w:pStyle w:val="ListParagraph"/>
        <w:numPr>
          <w:ilvl w:val="0"/>
          <w:numId w:val="10"/>
        </w:numPr>
        <w:rPr>
          <w:rFonts w:ascii="Bariol Light" w:hAnsi="Bariol Light" w:cstheme="majorHAnsi"/>
          <w:b/>
          <w:bCs/>
          <w:lang w:eastAsia="en-GB"/>
        </w:rPr>
      </w:pPr>
      <w:r w:rsidRPr="004C40E8">
        <w:rPr>
          <w:rFonts w:ascii="Bariol Light" w:hAnsi="Bariol Light" w:cstheme="majorHAnsi"/>
          <w:lang w:eastAsia="en-GB"/>
        </w:rPr>
        <w:t>Challenges: Handling objections, dealing with difficult clients, m</w:t>
      </w:r>
      <w:r w:rsidRPr="004C40E8">
        <w:rPr>
          <w:rFonts w:ascii="Bariol Light" w:hAnsi="Bariol Light" w:cstheme="majorHAnsi"/>
        </w:rPr>
        <w:t>anaging outstanding payments and additional fee claims</w:t>
      </w:r>
    </w:p>
    <w:p w:rsidRPr="004C40E8" w:rsidR="00D8504D" w:rsidP="00D8504D" w:rsidRDefault="00D8504D" w14:paraId="4F6AFBCA" w14:textId="77777777">
      <w:pPr>
        <w:rPr>
          <w:rFonts w:ascii="Bariol Bold" w:hAnsi="Bariol Bold" w:cstheme="majorHAnsi"/>
          <w:b/>
          <w:bCs/>
          <w:lang w:eastAsia="en-GB"/>
        </w:rPr>
      </w:pPr>
      <w:r w:rsidRPr="004C40E8">
        <w:rPr>
          <w:rFonts w:ascii="Bariol Bold" w:hAnsi="Bariol Bold" w:cstheme="majorHAnsi"/>
          <w:b/>
          <w:bCs/>
          <w:lang w:eastAsia="en-GB"/>
        </w:rPr>
        <w:t>Creating and Maintaining a Resilient Business</w:t>
      </w:r>
    </w:p>
    <w:p w:rsidRPr="004C40E8" w:rsidR="00D8504D" w:rsidP="00D8504D" w:rsidRDefault="00D8504D" w14:paraId="564A62C0" w14:textId="77777777">
      <w:pPr>
        <w:pStyle w:val="ListParagraph"/>
        <w:numPr>
          <w:ilvl w:val="0"/>
          <w:numId w:val="11"/>
        </w:numPr>
        <w:rPr>
          <w:rFonts w:ascii="Bariol Light" w:hAnsi="Bariol Light" w:cstheme="majorHAnsi"/>
          <w:lang w:eastAsia="en-GB"/>
        </w:rPr>
      </w:pPr>
      <w:r w:rsidRPr="004C40E8">
        <w:rPr>
          <w:rFonts w:ascii="Bariol Light" w:hAnsi="Bariol Light" w:cstheme="majorHAnsi"/>
          <w:lang w:eastAsia="en-GB"/>
        </w:rPr>
        <w:t>Planning: Setting goals, identifying KPIs, strategic growth</w:t>
      </w:r>
    </w:p>
    <w:p w:rsidRPr="004C40E8" w:rsidR="00D8504D" w:rsidP="00D8504D" w:rsidRDefault="00D8504D" w14:paraId="7EBB4EF1" w14:textId="77777777">
      <w:pPr>
        <w:pStyle w:val="ListParagraph"/>
        <w:numPr>
          <w:ilvl w:val="0"/>
          <w:numId w:val="11"/>
        </w:numPr>
        <w:rPr>
          <w:rFonts w:ascii="Bariol Light" w:hAnsi="Bariol Light" w:cstheme="majorHAnsi"/>
          <w:lang w:eastAsia="en-GB"/>
        </w:rPr>
      </w:pPr>
      <w:r w:rsidRPr="004C40E8">
        <w:rPr>
          <w:rFonts w:ascii="Bariol Light" w:hAnsi="Bariol Light" w:cstheme="majorHAnsi"/>
          <w:lang w:eastAsia="en-GB"/>
        </w:rPr>
        <w:t>Financial Management: Budgeting, cash flow, diversifying income and why RIBA can’t set fees</w:t>
      </w:r>
    </w:p>
    <w:p w:rsidRPr="004C40E8" w:rsidR="00D8504D" w:rsidP="00D8504D" w:rsidRDefault="00D8504D" w14:paraId="72D062AB" w14:textId="77777777">
      <w:pPr>
        <w:pStyle w:val="ListParagraph"/>
        <w:numPr>
          <w:ilvl w:val="0"/>
          <w:numId w:val="11"/>
        </w:numPr>
        <w:rPr>
          <w:rFonts w:ascii="Bariol Light" w:hAnsi="Bariol Light" w:cstheme="majorHAnsi"/>
          <w:lang w:eastAsia="en-GB"/>
        </w:rPr>
      </w:pPr>
      <w:r w:rsidRPr="004C40E8">
        <w:rPr>
          <w:rFonts w:ascii="Bariol Light" w:hAnsi="Bariol Light" w:cstheme="majorHAnsi"/>
          <w:lang w:eastAsia="en-GB"/>
        </w:rPr>
        <w:t>Risk Management: Identifying risks, developing contingency plans, mitigation strategies</w:t>
      </w:r>
    </w:p>
    <w:p w:rsidRPr="004C40E8" w:rsidR="00D8504D" w:rsidP="00D8504D" w:rsidRDefault="00D8504D" w14:paraId="3F662259" w14:textId="77777777">
      <w:pPr>
        <w:pStyle w:val="ListParagraph"/>
        <w:numPr>
          <w:ilvl w:val="0"/>
          <w:numId w:val="11"/>
        </w:numPr>
        <w:rPr>
          <w:rFonts w:ascii="Bariol Light" w:hAnsi="Bariol Light" w:cstheme="majorHAnsi"/>
        </w:rPr>
      </w:pPr>
      <w:r w:rsidRPr="004C40E8">
        <w:rPr>
          <w:rFonts w:ascii="Bariol Light" w:hAnsi="Bariol Light" w:cstheme="majorHAnsi"/>
          <w:lang w:eastAsia="en-GB"/>
        </w:rPr>
        <w:t>Marketing: Brand identity, digital marketing, networking</w:t>
      </w:r>
    </w:p>
    <w:p w:rsidRPr="004C40E8" w:rsidR="00D8504D" w:rsidP="00D8504D" w:rsidRDefault="00D8504D" w14:paraId="4C407D48" w14:textId="77777777">
      <w:pPr>
        <w:pStyle w:val="ListParagraph"/>
        <w:numPr>
          <w:ilvl w:val="0"/>
          <w:numId w:val="11"/>
        </w:numPr>
        <w:rPr>
          <w:rFonts w:ascii="Bariol Light" w:hAnsi="Bariol Light" w:cstheme="majorHAnsi"/>
        </w:rPr>
      </w:pPr>
      <w:r w:rsidRPr="004C40E8">
        <w:rPr>
          <w:rFonts w:ascii="Bariol Light" w:hAnsi="Bariol Light" w:cstheme="majorHAnsi"/>
        </w:rPr>
        <w:t>Avoiding and handling disputes</w:t>
      </w:r>
    </w:p>
    <w:p w:rsidRPr="004C40E8" w:rsidR="00D8504D" w:rsidP="00D8504D" w:rsidRDefault="00D8504D" w14:paraId="611321E6" w14:textId="77777777">
      <w:pPr>
        <w:pStyle w:val="ListParagraph"/>
        <w:numPr>
          <w:ilvl w:val="0"/>
          <w:numId w:val="11"/>
        </w:numPr>
        <w:rPr>
          <w:rFonts w:ascii="Bariol Light" w:hAnsi="Bariol Light" w:cstheme="majorHAnsi"/>
        </w:rPr>
      </w:pPr>
      <w:r w:rsidRPr="004C40E8">
        <w:rPr>
          <w:rFonts w:ascii="Bariol Light" w:hAnsi="Bariol Light" w:cstheme="majorHAnsi"/>
        </w:rPr>
        <w:t>Client Relationships</w:t>
      </w:r>
    </w:p>
    <w:p w:rsidRPr="004C40E8" w:rsidR="00D8504D" w:rsidP="00D8504D" w:rsidRDefault="00D8504D" w14:paraId="7A606B95" w14:textId="77777777">
      <w:pPr>
        <w:rPr>
          <w:rFonts w:ascii="Bariol Bold" w:hAnsi="Bariol Bold" w:cstheme="majorHAnsi"/>
          <w:b/>
          <w:bCs/>
          <w:lang w:eastAsia="en-GB"/>
        </w:rPr>
      </w:pPr>
      <w:r w:rsidRPr="004C40E8">
        <w:rPr>
          <w:rFonts w:ascii="Bariol Bold" w:hAnsi="Bariol Bold" w:cstheme="majorHAnsi"/>
          <w:b/>
          <w:bCs/>
          <w:lang w:eastAsia="en-GB"/>
        </w:rPr>
        <w:t>Showcasing Value to Clients</w:t>
      </w:r>
    </w:p>
    <w:p w:rsidRPr="004C40E8" w:rsidR="00D8504D" w:rsidP="00D8504D" w:rsidRDefault="00D8504D" w14:paraId="600C1D27" w14:textId="77777777">
      <w:pPr>
        <w:pStyle w:val="ListParagraph"/>
        <w:numPr>
          <w:ilvl w:val="0"/>
          <w:numId w:val="12"/>
        </w:numPr>
        <w:rPr>
          <w:rFonts w:ascii="Bariol Light" w:hAnsi="Bariol Light" w:cstheme="majorHAnsi"/>
          <w:lang w:eastAsia="en-GB"/>
        </w:rPr>
      </w:pPr>
      <w:r w:rsidRPr="004C40E8">
        <w:rPr>
          <w:rFonts w:ascii="Bariol Light" w:hAnsi="Bariol Light" w:cstheme="majorHAnsi"/>
          <w:lang w:eastAsia="en-GB"/>
        </w:rPr>
        <w:t>Expertise: Past projects, testimonials, unique skills</w:t>
      </w:r>
    </w:p>
    <w:p w:rsidRPr="004C40E8" w:rsidR="009F5173" w:rsidP="66A2B7F2" w:rsidRDefault="00D8504D" w14:paraId="30C9F12D" w14:textId="45309B61">
      <w:pPr>
        <w:pStyle w:val="ListParagraph"/>
        <w:numPr>
          <w:ilvl w:val="0"/>
          <w:numId w:val="12"/>
        </w:numPr>
        <w:rPr>
          <w:rFonts w:ascii="Bariol Light" w:hAnsi="Bariol Light" w:cstheme="majorBidi"/>
          <w:lang w:eastAsia="en-GB"/>
        </w:rPr>
      </w:pPr>
      <w:r w:rsidRPr="66A2B7F2">
        <w:rPr>
          <w:rFonts w:ascii="Bariol Light" w:hAnsi="Bariol Light" w:cstheme="majorBidi"/>
          <w:lang w:eastAsia="en-GB"/>
        </w:rPr>
        <w:t>Value Proposition: Benefits articulation, visual aids, value-added services</w:t>
      </w:r>
    </w:p>
    <w:p w:rsidRPr="004C40E8" w:rsidR="009F5173" w:rsidP="66A2B7F2" w:rsidRDefault="00D8504D" w14:paraId="4909BA3D" w14:textId="45AA9BA5">
      <w:pPr>
        <w:pStyle w:val="ListParagraph"/>
        <w:numPr>
          <w:ilvl w:val="0"/>
          <w:numId w:val="12"/>
        </w:numPr>
        <w:rPr>
          <w:rFonts w:ascii="Bariol Light" w:hAnsi="Bariol Light" w:cstheme="majorBidi"/>
          <w:lang w:eastAsia="en-GB"/>
        </w:rPr>
      </w:pPr>
      <w:r w:rsidRPr="66A2B7F2">
        <w:rPr>
          <w:rFonts w:ascii="Bariol Light" w:hAnsi="Bariol Light" w:cstheme="majorBidi"/>
          <w:lang w:eastAsia="en-GB"/>
        </w:rPr>
        <w:t>Client Relationships: Long-term focus, exceptional service, feedback for improvement</w:t>
      </w:r>
    </w:p>
    <w:p w:rsidRPr="004C40E8" w:rsidR="009F5173" w:rsidP="00D8504D" w:rsidRDefault="009F5173" w14:paraId="053CC473" w14:textId="77777777">
      <w:pPr>
        <w:rPr>
          <w:rFonts w:ascii="Bariol Light" w:hAnsi="Bariol Light" w:cstheme="majorHAnsi"/>
          <w:lang w:eastAsia="en-GB"/>
        </w:rPr>
      </w:pPr>
    </w:p>
    <w:p w:rsidRPr="004C40E8" w:rsidR="00B54F4E" w:rsidP="3BE0FCCC" w:rsidRDefault="00B54F4E" w14:paraId="77084C15" w14:textId="77777777">
      <w:pPr>
        <w:rPr>
          <w:rFonts w:ascii="Bariol Regular" w:hAnsi="Bariol Regular" w:eastAsia="Bariol Regular" w:cs="Bariol Regular"/>
          <w:b/>
          <w:bCs/>
          <w:color w:val="0070C0"/>
          <w:sz w:val="32"/>
          <w:szCs w:val="32"/>
          <w:lang w:eastAsia="en-GB"/>
        </w:rPr>
      </w:pPr>
      <w:r w:rsidRPr="3BE0FCCC">
        <w:rPr>
          <w:rFonts w:ascii="Bariol Regular" w:hAnsi="Bariol Regular" w:eastAsia="Bariol Regular" w:cs="Bariol Regular"/>
          <w:b/>
          <w:bCs/>
          <w:color w:val="0070C0"/>
          <w:sz w:val="32"/>
          <w:szCs w:val="32"/>
          <w:lang w:eastAsia="en-GB"/>
        </w:rPr>
        <w:t xml:space="preserve">Climate Emergency: Achieving and Exceeding Standards </w:t>
      </w:r>
    </w:p>
    <w:p w:rsidRPr="00EE3E10" w:rsidR="004C40E8" w:rsidP="00B54F4E" w:rsidRDefault="00B54F4E" w14:paraId="049C1E89" w14:textId="68FFE3DB">
      <w:pPr>
        <w:rPr>
          <w:rFonts w:ascii="Bariol Light" w:hAnsi="Bariol Light" w:cstheme="majorHAnsi"/>
          <w:color w:val="0070C0"/>
          <w:lang w:eastAsia="en-GB"/>
        </w:rPr>
      </w:pPr>
      <w:r w:rsidRPr="00EE3E10">
        <w:rPr>
          <w:rFonts w:ascii="Bariol Light" w:hAnsi="Bariol Light" w:cstheme="majorHAnsi"/>
          <w:color w:val="0070C0"/>
          <w:lang w:eastAsia="en-GB"/>
        </w:rPr>
        <w:t>This module underpins the knowledge and guidance to be applied across the current and emerging regulatory and policy frameworks to support the skills needed to respond to the climate emergency.</w:t>
      </w:r>
    </w:p>
    <w:p w:rsidRPr="004C40E8" w:rsidR="00B54F4E" w:rsidP="00B54F4E" w:rsidRDefault="00B54F4E" w14:paraId="22C0FF2B" w14:textId="4883D556">
      <w:pPr>
        <w:rPr>
          <w:rFonts w:ascii="Bariol Bold" w:hAnsi="Bariol Bold" w:cstheme="majorHAnsi"/>
          <w:b/>
          <w:bCs/>
          <w:lang w:eastAsia="en-GB"/>
        </w:rPr>
      </w:pPr>
      <w:r w:rsidRPr="004C40E8">
        <w:rPr>
          <w:rFonts w:ascii="Bariol Bold" w:hAnsi="Bariol Bold" w:cstheme="majorHAnsi"/>
          <w:b/>
          <w:bCs/>
          <w:lang w:eastAsia="en-GB"/>
        </w:rPr>
        <w:t>Exploring current and emerging sustainability guidance</w:t>
      </w:r>
    </w:p>
    <w:p w:rsidRPr="004C40E8" w:rsidR="00B54F4E" w:rsidP="00B54F4E" w:rsidRDefault="00B54F4E" w14:paraId="6109E65E" w14:textId="77777777">
      <w:pPr>
        <w:pStyle w:val="ListParagraph"/>
        <w:numPr>
          <w:ilvl w:val="0"/>
          <w:numId w:val="13"/>
        </w:numPr>
        <w:rPr>
          <w:rFonts w:ascii="Bariol Light" w:hAnsi="Bariol Light" w:cstheme="majorHAnsi"/>
          <w:lang w:eastAsia="en-GB"/>
        </w:rPr>
      </w:pPr>
      <w:r w:rsidRPr="004C40E8">
        <w:rPr>
          <w:rFonts w:ascii="Bariol Light" w:hAnsi="Bariol Light" w:cstheme="majorHAnsi"/>
          <w:lang w:eastAsia="en-GB"/>
        </w:rPr>
        <w:t>Future Homes Standard: Aiming for net-zero carbon homes by 2025, focusing on energy efficiency, low carbon heating, and high-performance building envelopes</w:t>
      </w:r>
    </w:p>
    <w:p w:rsidRPr="004C40E8" w:rsidR="00B54F4E" w:rsidP="00B54F4E" w:rsidRDefault="00B54F4E" w14:paraId="53D78481" w14:textId="77777777">
      <w:pPr>
        <w:pStyle w:val="ListParagraph"/>
        <w:numPr>
          <w:ilvl w:val="0"/>
          <w:numId w:val="13"/>
        </w:numPr>
        <w:rPr>
          <w:rFonts w:ascii="Bariol Light" w:hAnsi="Bariol Light" w:cstheme="majorHAnsi"/>
          <w:lang w:eastAsia="en-GB"/>
        </w:rPr>
      </w:pPr>
      <w:r w:rsidRPr="004C40E8">
        <w:rPr>
          <w:rFonts w:ascii="Bariol Light" w:hAnsi="Bariol Light" w:cstheme="majorHAnsi"/>
          <w:lang w:eastAsia="en-GB"/>
        </w:rPr>
        <w:t>LETI (London Energy Transformation Initiative): Promoting zero carbon buildings through best practices and benchmarks</w:t>
      </w:r>
    </w:p>
    <w:p w:rsidRPr="004C40E8" w:rsidR="00B54F4E" w:rsidP="00B54F4E" w:rsidRDefault="00B54F4E" w14:paraId="0E033956" w14:textId="77777777">
      <w:pPr>
        <w:pStyle w:val="ListParagraph"/>
        <w:numPr>
          <w:ilvl w:val="0"/>
          <w:numId w:val="13"/>
        </w:numPr>
        <w:rPr>
          <w:rFonts w:ascii="Bariol Light" w:hAnsi="Bariol Light" w:cstheme="majorHAnsi"/>
          <w:lang w:eastAsia="en-GB"/>
        </w:rPr>
      </w:pPr>
      <w:r w:rsidRPr="004C40E8">
        <w:rPr>
          <w:rFonts w:ascii="Bariol Light" w:hAnsi="Bariol Light" w:cstheme="majorHAnsi"/>
          <w:lang w:eastAsia="en-GB"/>
        </w:rPr>
        <w:t>RIBA Climate Challenge: Setting targets for operational energy, embodied carbon, and water use for buildings</w:t>
      </w:r>
    </w:p>
    <w:p w:rsidRPr="004C40E8" w:rsidR="00B54F4E" w:rsidP="00B54F4E" w:rsidRDefault="00B54F4E" w14:paraId="2CBB3E02" w14:textId="77777777">
      <w:pPr>
        <w:pStyle w:val="ListParagraph"/>
        <w:numPr>
          <w:ilvl w:val="0"/>
          <w:numId w:val="13"/>
        </w:numPr>
        <w:rPr>
          <w:rFonts w:ascii="Bariol Light" w:hAnsi="Bariol Light" w:cstheme="majorHAnsi"/>
          <w:lang w:eastAsia="en-GB"/>
        </w:rPr>
      </w:pPr>
      <w:r w:rsidRPr="3BE0FCCC">
        <w:rPr>
          <w:rFonts w:ascii="Bariol Light" w:hAnsi="Bariol Light" w:cstheme="majorBidi"/>
          <w:lang w:eastAsia="en-GB"/>
        </w:rPr>
        <w:t>UK NZCBS (UK Net Zero Carbon Buildings Standard): Providing a consistent approach to achieving net-zero carbon buildings</w:t>
      </w:r>
    </w:p>
    <w:p w:rsidR="3BE0FCCC" w:rsidP="3BE0FCCC" w:rsidRDefault="3BE0FCCC" w14:paraId="73881A4F" w14:textId="728B130F">
      <w:pPr>
        <w:rPr>
          <w:rFonts w:ascii="Bariol Bold" w:hAnsi="Bariol Bold" w:cstheme="majorBidi"/>
          <w:b/>
          <w:bCs/>
          <w:lang w:eastAsia="en-GB"/>
        </w:rPr>
      </w:pPr>
    </w:p>
    <w:p w:rsidRPr="004C40E8" w:rsidR="00DE56BA" w:rsidP="00DE56BA" w:rsidRDefault="00DE56BA" w14:paraId="6F092B72" w14:textId="77777777">
      <w:pPr>
        <w:rPr>
          <w:rFonts w:ascii="Bariol Bold" w:hAnsi="Bariol Bold" w:cstheme="majorHAnsi"/>
          <w:b/>
          <w:bCs/>
          <w:lang w:eastAsia="en-GB"/>
        </w:rPr>
      </w:pPr>
      <w:r w:rsidRPr="004C40E8">
        <w:rPr>
          <w:rFonts w:ascii="Bariol Bold" w:hAnsi="Bariol Bold" w:cstheme="majorHAnsi"/>
          <w:b/>
          <w:bCs/>
          <w:lang w:eastAsia="en-GB"/>
        </w:rPr>
        <w:lastRenderedPageBreak/>
        <w:t>Integrating Sustainability Principles</w:t>
      </w:r>
    </w:p>
    <w:p w:rsidRPr="004C40E8" w:rsidR="00DE56BA" w:rsidP="00DE56BA" w:rsidRDefault="00DE56BA" w14:paraId="4DD4B48A" w14:textId="77777777">
      <w:pPr>
        <w:pStyle w:val="ListParagraph"/>
        <w:numPr>
          <w:ilvl w:val="0"/>
          <w:numId w:val="14"/>
        </w:numPr>
        <w:ind w:left="360"/>
        <w:rPr>
          <w:rFonts w:ascii="Bariol Light" w:hAnsi="Bariol Light" w:cstheme="majorHAnsi"/>
          <w:lang w:eastAsia="en-GB"/>
        </w:rPr>
      </w:pPr>
      <w:r w:rsidRPr="004C40E8">
        <w:rPr>
          <w:rFonts w:ascii="Bariol Light" w:hAnsi="Bariol Light" w:cstheme="majorHAnsi"/>
          <w:lang w:eastAsia="en-GB"/>
        </w:rPr>
        <w:t>Energy Efficiency: Implementing high-performance insulation, windows, and building fabrics</w:t>
      </w:r>
    </w:p>
    <w:p w:rsidRPr="004C40E8" w:rsidR="00DE56BA" w:rsidP="00DE56BA" w:rsidRDefault="00DE56BA" w14:paraId="741F0359" w14:textId="77777777">
      <w:pPr>
        <w:pStyle w:val="ListParagraph"/>
        <w:numPr>
          <w:ilvl w:val="0"/>
          <w:numId w:val="14"/>
        </w:numPr>
        <w:ind w:left="360"/>
        <w:rPr>
          <w:rFonts w:ascii="Bariol Light" w:hAnsi="Bariol Light" w:cstheme="majorHAnsi"/>
          <w:lang w:eastAsia="en-GB"/>
        </w:rPr>
      </w:pPr>
      <w:r w:rsidRPr="004C40E8">
        <w:rPr>
          <w:rFonts w:ascii="Bariol Light" w:hAnsi="Bariol Light" w:cstheme="majorHAnsi"/>
          <w:lang w:eastAsia="en-GB"/>
        </w:rPr>
        <w:t>Low Carbon Heating: Utilising heat pumps, solar thermal systems, and other renewable technologies</w:t>
      </w:r>
    </w:p>
    <w:p w:rsidRPr="004C40E8" w:rsidR="00DE56BA" w:rsidP="00DE56BA" w:rsidRDefault="00DE56BA" w14:paraId="64D058C7" w14:textId="77777777">
      <w:pPr>
        <w:pStyle w:val="ListParagraph"/>
        <w:numPr>
          <w:ilvl w:val="0"/>
          <w:numId w:val="14"/>
        </w:numPr>
        <w:ind w:left="360"/>
        <w:rPr>
          <w:rFonts w:ascii="Bariol Light" w:hAnsi="Bariol Light" w:cstheme="majorHAnsi"/>
          <w:lang w:eastAsia="en-GB"/>
        </w:rPr>
      </w:pPr>
      <w:r w:rsidRPr="004C40E8">
        <w:rPr>
          <w:rFonts w:ascii="Bariol Light" w:hAnsi="Bariol Light" w:cstheme="majorHAnsi"/>
          <w:lang w:eastAsia="en-GB"/>
        </w:rPr>
        <w:t>Embodied Carbon: Selecting low-carbon materials and construction methods</w:t>
      </w:r>
    </w:p>
    <w:p w:rsidRPr="004C40E8" w:rsidR="00777556" w:rsidP="00D8504D" w:rsidRDefault="00777556" w14:paraId="4C6D8E79" w14:textId="77777777">
      <w:pPr>
        <w:rPr>
          <w:rFonts w:ascii="Bariol Light" w:hAnsi="Bariol Light" w:cstheme="majorHAnsi"/>
          <w:sz w:val="21"/>
          <w:szCs w:val="21"/>
        </w:rPr>
      </w:pPr>
    </w:p>
    <w:p w:rsidRPr="004C40E8" w:rsidR="00777556" w:rsidP="3BE0FCCC" w:rsidRDefault="00777556" w14:paraId="06E418B6" w14:textId="77777777">
      <w:pPr>
        <w:rPr>
          <w:rFonts w:ascii="Bariol Regular" w:hAnsi="Bariol Regular" w:eastAsia="Bariol Regular" w:cs="Bariol Regular"/>
          <w:b/>
          <w:bCs/>
          <w:color w:val="0070C0"/>
          <w:sz w:val="32"/>
          <w:szCs w:val="32"/>
        </w:rPr>
      </w:pPr>
      <w:r w:rsidRPr="3BE0FCCC">
        <w:rPr>
          <w:rFonts w:ascii="Bariol Regular" w:hAnsi="Bariol Regular" w:eastAsia="Bariol Regular" w:cs="Bariol Regular"/>
          <w:b/>
          <w:bCs/>
          <w:color w:val="0070C0"/>
          <w:sz w:val="32"/>
          <w:szCs w:val="32"/>
        </w:rPr>
        <w:t>Building Contracts and Contract Administration for Architects</w:t>
      </w:r>
    </w:p>
    <w:p w:rsidRPr="00EE3E10" w:rsidR="00777556" w:rsidP="00777556" w:rsidRDefault="00777556" w14:paraId="1DCA0D44" w14:textId="77777777">
      <w:pPr>
        <w:rPr>
          <w:rFonts w:ascii="Bariol Light" w:hAnsi="Bariol Light" w:cstheme="majorHAnsi"/>
          <w:color w:val="0070C0"/>
        </w:rPr>
      </w:pPr>
      <w:r w:rsidRPr="00EE3E10">
        <w:rPr>
          <w:rFonts w:ascii="Bariol Light" w:hAnsi="Bariol Light" w:cstheme="majorHAnsi"/>
          <w:color w:val="0070C0"/>
        </w:rPr>
        <w:t xml:space="preserve">This module supports architects’ understanding of how procurement routes can affect the choice of contract to ensure they have the right building or professional services contract or agreement in place for any project. </w:t>
      </w:r>
    </w:p>
    <w:p w:rsidRPr="004C40E8" w:rsidR="00777556" w:rsidP="00777556" w:rsidRDefault="00777556" w14:paraId="1B2077E2" w14:textId="77777777">
      <w:pPr>
        <w:rPr>
          <w:rFonts w:ascii="Bariol Bold" w:hAnsi="Bariol Bold" w:cstheme="majorHAnsi"/>
          <w:lang w:eastAsia="en-GB"/>
        </w:rPr>
      </w:pPr>
      <w:r w:rsidRPr="004C40E8">
        <w:rPr>
          <w:rFonts w:ascii="Bariol Bold" w:hAnsi="Bariol Bold" w:cstheme="majorHAnsi"/>
          <w:b/>
          <w:bCs/>
          <w:lang w:eastAsia="en-GB"/>
        </w:rPr>
        <w:t>Procurement Routes and the RIBA Plan of Work</w:t>
      </w:r>
    </w:p>
    <w:p w:rsidRPr="004C40E8" w:rsidR="00777556" w:rsidP="00777556" w:rsidRDefault="00777556" w14:paraId="47A3E9A6" w14:textId="77777777">
      <w:pPr>
        <w:rPr>
          <w:rFonts w:ascii="Bariol Light" w:hAnsi="Bariol Light" w:cstheme="majorHAnsi"/>
        </w:rPr>
      </w:pPr>
      <w:r w:rsidRPr="004C40E8">
        <w:rPr>
          <w:rFonts w:ascii="Bariol Light" w:hAnsi="Bariol Light" w:cstheme="majorHAnsi"/>
          <w:lang w:eastAsia="en-GB"/>
        </w:rPr>
        <w:t>Exploring how different procurement routes may affect approaches to the RIBA work stages in respect of appointments, tenders (or preferred bidders) and employer’s requirements supporting contract administration</w:t>
      </w:r>
    </w:p>
    <w:p w:rsidRPr="004C40E8" w:rsidR="00777556" w:rsidP="00777556" w:rsidRDefault="00777556" w14:paraId="76476942" w14:textId="77777777">
      <w:pPr>
        <w:pStyle w:val="ListParagraph"/>
        <w:numPr>
          <w:ilvl w:val="0"/>
          <w:numId w:val="15"/>
        </w:numPr>
        <w:rPr>
          <w:rFonts w:ascii="Bariol Light" w:hAnsi="Bariol Light" w:cstheme="majorHAnsi"/>
        </w:rPr>
      </w:pPr>
      <w:r w:rsidRPr="004C40E8">
        <w:rPr>
          <w:rStyle w:val="Strong"/>
          <w:rFonts w:ascii="Bariol Light" w:hAnsi="Bariol Light" w:cstheme="majorHAnsi"/>
        </w:rPr>
        <w:t>Public Sector Work</w:t>
      </w:r>
      <w:r w:rsidRPr="004C40E8">
        <w:rPr>
          <w:rFonts w:ascii="Bariol Light" w:hAnsi="Bariol Light" w:cstheme="majorHAnsi"/>
        </w:rPr>
        <w:t xml:space="preserve"> Public sector projects often involve complex regulations and stringent oversight. Architects must navigate frameworks like the Public Contracts Regulations 2015, ensuring compliance with procurement laws and standards</w:t>
      </w:r>
    </w:p>
    <w:p w:rsidRPr="004C40E8" w:rsidR="00777556" w:rsidP="00777556" w:rsidRDefault="00777556" w14:paraId="2C9DEEA8" w14:textId="77777777">
      <w:pPr>
        <w:pStyle w:val="ListParagraph"/>
        <w:numPr>
          <w:ilvl w:val="0"/>
          <w:numId w:val="15"/>
        </w:numPr>
        <w:rPr>
          <w:rFonts w:ascii="Bariol Light" w:hAnsi="Bariol Light" w:cstheme="majorHAnsi"/>
        </w:rPr>
      </w:pPr>
      <w:r w:rsidRPr="004C40E8">
        <w:rPr>
          <w:rFonts w:ascii="Bariol Light" w:hAnsi="Bariol Light" w:cstheme="majorHAnsi"/>
          <w:b/>
          <w:bCs/>
        </w:rPr>
        <w:t xml:space="preserve">Traditional procurement under new legislation </w:t>
      </w:r>
      <w:r w:rsidRPr="004C40E8">
        <w:rPr>
          <w:rFonts w:ascii="Bariol Light" w:hAnsi="Bariol Light" w:cstheme="majorHAnsi"/>
        </w:rPr>
        <w:t>– is it changing?</w:t>
      </w:r>
    </w:p>
    <w:p w:rsidRPr="004C40E8" w:rsidR="00777556" w:rsidP="00777556" w:rsidRDefault="00777556" w14:paraId="41D9693D" w14:textId="77777777">
      <w:pPr>
        <w:pStyle w:val="ListParagraph"/>
        <w:numPr>
          <w:ilvl w:val="0"/>
          <w:numId w:val="15"/>
        </w:numPr>
        <w:rPr>
          <w:rFonts w:ascii="Bariol Light" w:hAnsi="Bariol Light" w:cstheme="majorHAnsi"/>
        </w:rPr>
      </w:pPr>
      <w:r w:rsidRPr="004C40E8">
        <w:rPr>
          <w:rFonts w:ascii="Bariol Light" w:hAnsi="Bariol Light" w:cstheme="majorHAnsi"/>
          <w:b/>
          <w:bCs/>
        </w:rPr>
        <w:t>Domestic Clients</w:t>
      </w:r>
      <w:r w:rsidRPr="004C40E8">
        <w:rPr>
          <w:rFonts w:ascii="Bariol Light" w:hAnsi="Bariol Light" w:cstheme="majorHAnsi"/>
        </w:rPr>
        <w:t>; working with a preferred contractor vs. tendering for a contractor</w:t>
      </w:r>
    </w:p>
    <w:p w:rsidRPr="004C40E8" w:rsidR="00777556" w:rsidP="00777556" w:rsidRDefault="00777556" w14:paraId="4CA72A91" w14:textId="77777777">
      <w:pPr>
        <w:pStyle w:val="ListParagraph"/>
        <w:numPr>
          <w:ilvl w:val="0"/>
          <w:numId w:val="15"/>
        </w:numPr>
        <w:rPr>
          <w:rFonts w:ascii="Bariol Light" w:hAnsi="Bariol Light" w:cstheme="majorHAnsi"/>
        </w:rPr>
      </w:pPr>
      <w:r w:rsidRPr="004C40E8">
        <w:rPr>
          <w:rFonts w:ascii="Bariol Light" w:hAnsi="Bariol Light" w:cstheme="majorHAnsi"/>
          <w:b/>
          <w:bCs/>
        </w:rPr>
        <w:t>Design &amp; Build</w:t>
      </w:r>
    </w:p>
    <w:p w:rsidRPr="004C40E8" w:rsidR="00777556" w:rsidP="00777556" w:rsidRDefault="00777556" w14:paraId="4418DB9C" w14:textId="77777777">
      <w:pPr>
        <w:pStyle w:val="ListParagraph"/>
        <w:numPr>
          <w:ilvl w:val="0"/>
          <w:numId w:val="15"/>
        </w:numPr>
        <w:rPr>
          <w:rFonts w:ascii="Bariol Light" w:hAnsi="Bariol Light" w:cstheme="majorHAnsi"/>
        </w:rPr>
      </w:pPr>
      <w:r w:rsidRPr="004C40E8">
        <w:rPr>
          <w:rFonts w:ascii="Bariol Light" w:hAnsi="Bariol Light" w:cstheme="majorHAnsi"/>
          <w:b/>
          <w:bCs/>
        </w:rPr>
        <w:t>Strategic Partnerships and procurement</w:t>
      </w:r>
    </w:p>
    <w:p w:rsidRPr="004C40E8" w:rsidR="00777556" w:rsidP="00777556" w:rsidRDefault="00777556" w14:paraId="08ADCED6" w14:textId="77777777">
      <w:pPr>
        <w:pStyle w:val="ListParagraph"/>
        <w:numPr>
          <w:ilvl w:val="0"/>
          <w:numId w:val="15"/>
        </w:numPr>
        <w:rPr>
          <w:rFonts w:ascii="Bariol Light" w:hAnsi="Bariol Light" w:cstheme="majorHAnsi"/>
        </w:rPr>
      </w:pPr>
      <w:r w:rsidRPr="004C40E8">
        <w:rPr>
          <w:rFonts w:ascii="Bariol Light" w:hAnsi="Bariol Light" w:cstheme="majorHAnsi"/>
          <w:b/>
          <w:bCs/>
        </w:rPr>
        <w:t>Contractor led procurement</w:t>
      </w:r>
    </w:p>
    <w:p w:rsidRPr="004C40E8" w:rsidR="00777556" w:rsidP="00777556" w:rsidRDefault="00777556" w14:paraId="7151D9F7" w14:textId="77777777">
      <w:pPr>
        <w:rPr>
          <w:rFonts w:ascii="Bariol Bold" w:hAnsi="Bariol Bold" w:cstheme="majorHAnsi"/>
          <w:b/>
          <w:bCs/>
        </w:rPr>
      </w:pPr>
      <w:r w:rsidRPr="004C40E8">
        <w:rPr>
          <w:rFonts w:ascii="Bariol Bold" w:hAnsi="Bariol Bold" w:cstheme="majorHAnsi"/>
          <w:b/>
          <w:bCs/>
        </w:rPr>
        <w:t>Contracting as a designer and principal designer under the Building Regulations</w:t>
      </w:r>
    </w:p>
    <w:p w:rsidRPr="004C40E8" w:rsidR="00B151A7" w:rsidP="00B151A7" w:rsidRDefault="00B151A7" w14:paraId="47E23FFD" w14:textId="77777777">
      <w:pPr>
        <w:pStyle w:val="ListParagraph"/>
        <w:numPr>
          <w:ilvl w:val="0"/>
          <w:numId w:val="16"/>
        </w:numPr>
        <w:rPr>
          <w:rFonts w:ascii="Bariol Light" w:hAnsi="Bariol Light" w:cstheme="majorHAnsi"/>
        </w:rPr>
      </w:pPr>
      <w:r w:rsidRPr="004C40E8">
        <w:rPr>
          <w:rFonts w:ascii="Bariol Light" w:hAnsi="Bariol Light" w:cstheme="majorHAnsi"/>
        </w:rPr>
        <w:t>Legislation</w:t>
      </w:r>
    </w:p>
    <w:p w:rsidRPr="004C40E8" w:rsidR="00B151A7" w:rsidP="00B151A7" w:rsidRDefault="00B151A7" w14:paraId="4DBD9943" w14:textId="77777777">
      <w:pPr>
        <w:pStyle w:val="ListParagraph"/>
        <w:numPr>
          <w:ilvl w:val="0"/>
          <w:numId w:val="16"/>
        </w:numPr>
        <w:rPr>
          <w:rFonts w:ascii="Bariol Light" w:hAnsi="Bariol Light" w:cstheme="majorHAnsi"/>
        </w:rPr>
      </w:pPr>
      <w:r w:rsidRPr="004C40E8">
        <w:rPr>
          <w:rFonts w:ascii="Bariol Light" w:hAnsi="Bariol Light" w:cstheme="majorHAnsi"/>
        </w:rPr>
        <w:t>Differentiating the ‘designer’ and ‘principal designer’ duties</w:t>
      </w:r>
    </w:p>
    <w:p w:rsidRPr="004C40E8" w:rsidR="00B151A7" w:rsidP="00B151A7" w:rsidRDefault="00B151A7" w14:paraId="7DAD7CB2" w14:textId="77777777">
      <w:pPr>
        <w:pStyle w:val="ListParagraph"/>
        <w:numPr>
          <w:ilvl w:val="0"/>
          <w:numId w:val="16"/>
        </w:numPr>
        <w:rPr>
          <w:rFonts w:ascii="Bariol Light" w:hAnsi="Bariol Light" w:cstheme="majorHAnsi"/>
        </w:rPr>
      </w:pPr>
      <w:r w:rsidRPr="004C40E8">
        <w:rPr>
          <w:rFonts w:ascii="Bariol Light" w:hAnsi="Bariol Light" w:cstheme="majorHAnsi"/>
        </w:rPr>
        <w:t>How the procurement route may affect the ‘designer’ and ‘principal designer’ appointment</w:t>
      </w:r>
    </w:p>
    <w:p w:rsidRPr="004C40E8" w:rsidR="00B151A7" w:rsidP="00B151A7" w:rsidRDefault="00B151A7" w14:paraId="0395C54F" w14:textId="77777777">
      <w:pPr>
        <w:pStyle w:val="ListParagraph"/>
        <w:numPr>
          <w:ilvl w:val="0"/>
          <w:numId w:val="16"/>
        </w:numPr>
        <w:rPr>
          <w:rFonts w:ascii="Bariol Light" w:hAnsi="Bariol Light" w:cstheme="majorHAnsi"/>
        </w:rPr>
      </w:pPr>
      <w:r w:rsidRPr="004C40E8">
        <w:rPr>
          <w:rFonts w:ascii="Bariol Light" w:hAnsi="Bariol Light" w:cstheme="majorHAnsi"/>
        </w:rPr>
        <w:t>Using the RIBA Building Regulations Principal Designer Professional Services Contract 2024</w:t>
      </w:r>
    </w:p>
    <w:p w:rsidRPr="004C40E8" w:rsidR="00B151A7" w:rsidP="00B151A7" w:rsidRDefault="00B151A7" w14:paraId="752C22E5" w14:textId="77777777">
      <w:pPr>
        <w:rPr>
          <w:rFonts w:ascii="Bariol Bold" w:hAnsi="Bariol Bold" w:cstheme="majorHAnsi"/>
          <w:lang w:eastAsia="en-GB"/>
        </w:rPr>
      </w:pPr>
      <w:r w:rsidRPr="004C40E8">
        <w:rPr>
          <w:rFonts w:ascii="Bariol Bold" w:hAnsi="Bariol Bold" w:cstheme="majorHAnsi"/>
          <w:b/>
          <w:bCs/>
          <w:lang w:eastAsia="en-GB"/>
        </w:rPr>
        <w:t>Choosing the right contract - opportunity and risk</w:t>
      </w:r>
    </w:p>
    <w:p w:rsidRPr="00EE3E10" w:rsidR="00EE3E10" w:rsidP="3BE0FCCC" w:rsidRDefault="00B151A7" w14:paraId="5E93B409" w14:textId="16620F11">
      <w:pPr>
        <w:pStyle w:val="ListParagraph"/>
        <w:numPr>
          <w:ilvl w:val="0"/>
          <w:numId w:val="15"/>
        </w:numPr>
        <w:rPr>
          <w:rFonts w:ascii="Bariol Light" w:hAnsi="Bariol Light" w:eastAsia="Bariol Light" w:cs="Bariol Light"/>
        </w:rPr>
      </w:pPr>
      <w:r w:rsidRPr="3BE0FCCC">
        <w:rPr>
          <w:rStyle w:val="Strong"/>
          <w:rFonts w:ascii="Bariol Light" w:hAnsi="Bariol Light" w:eastAsia="Bariol Light" w:cs="Bariol Light"/>
          <w:b w:val="0"/>
          <w:bCs w:val="0"/>
        </w:rPr>
        <w:t>NEC4 Contracts and Roles</w:t>
      </w:r>
      <w:r w:rsidRPr="3BE0FCCC">
        <w:rPr>
          <w:rFonts w:ascii="Bariol Light" w:hAnsi="Bariol Light" w:eastAsia="Bariol Light" w:cs="Bariol Light"/>
        </w:rPr>
        <w:t xml:space="preserve"> </w:t>
      </w:r>
    </w:p>
    <w:p w:rsidRPr="00EE3E10" w:rsidR="00EE3E10" w:rsidP="3BE0FCCC" w:rsidRDefault="00B151A7" w14:paraId="50FADB6E" w14:textId="2AC45573">
      <w:pPr>
        <w:pStyle w:val="ListParagraph"/>
        <w:numPr>
          <w:ilvl w:val="0"/>
          <w:numId w:val="15"/>
        </w:numPr>
        <w:rPr>
          <w:rFonts w:ascii="Bariol Light" w:hAnsi="Bariol Light" w:eastAsia="Bariol Light" w:cs="Bariol Light"/>
        </w:rPr>
      </w:pPr>
      <w:r w:rsidRPr="3BE0FCCC">
        <w:rPr>
          <w:rStyle w:val="Strong"/>
          <w:rFonts w:ascii="Bariol Light" w:hAnsi="Bariol Light" w:eastAsia="Bariol Light" w:cs="Bariol Light"/>
          <w:b w:val="0"/>
          <w:bCs w:val="0"/>
        </w:rPr>
        <w:t xml:space="preserve">JCT </w:t>
      </w:r>
    </w:p>
    <w:p w:rsidRPr="00EE3E10" w:rsidR="00EE3E10" w:rsidP="3BE0FCCC" w:rsidRDefault="00B151A7" w14:paraId="3BAD6F4D" w14:textId="19BBAED3">
      <w:pPr>
        <w:pStyle w:val="ListParagraph"/>
        <w:numPr>
          <w:ilvl w:val="0"/>
          <w:numId w:val="15"/>
        </w:numPr>
        <w:rPr>
          <w:rFonts w:ascii="Bariol Light" w:hAnsi="Bariol Light" w:eastAsia="Bariol Light" w:cs="Bariol Light"/>
        </w:rPr>
      </w:pPr>
      <w:r w:rsidRPr="3BE0FCCC">
        <w:rPr>
          <w:rStyle w:val="Strong"/>
          <w:rFonts w:ascii="Bariol Light" w:hAnsi="Bariol Light" w:eastAsia="Bariol Light" w:cs="Bariol Light"/>
          <w:b w:val="0"/>
          <w:bCs w:val="0"/>
        </w:rPr>
        <w:t>RIBA PSCs</w:t>
      </w:r>
      <w:r w:rsidRPr="3BE0FCCC">
        <w:rPr>
          <w:rFonts w:ascii="Bariol Light" w:hAnsi="Bariol Light" w:eastAsia="Bariol Light" w:cs="Bariol Light"/>
        </w:rPr>
        <w:t xml:space="preserve"> </w:t>
      </w:r>
    </w:p>
    <w:p w:rsidRPr="00EE3E10" w:rsidR="00EE3E10" w:rsidP="3BE0FCCC" w:rsidRDefault="00B151A7" w14:paraId="76EF7E45" w14:textId="1EE916EE">
      <w:pPr>
        <w:pStyle w:val="ListParagraph"/>
        <w:numPr>
          <w:ilvl w:val="0"/>
          <w:numId w:val="15"/>
        </w:numPr>
        <w:rPr>
          <w:rFonts w:ascii="Bariol Light" w:hAnsi="Bariol Light" w:eastAsia="Bariol Light" w:cs="Bariol Light"/>
        </w:rPr>
      </w:pPr>
      <w:r w:rsidRPr="3BE0FCCC">
        <w:rPr>
          <w:rStyle w:val="Strong"/>
          <w:rFonts w:ascii="Bariol Light" w:hAnsi="Bariol Light" w:eastAsia="Bariol Light" w:cs="Bariol Light"/>
          <w:b w:val="0"/>
          <w:bCs w:val="0"/>
        </w:rPr>
        <w:t>Domestic Homeowner Contracts</w:t>
      </w:r>
      <w:r w:rsidRPr="3BE0FCCC">
        <w:rPr>
          <w:rFonts w:ascii="Bariol Light" w:hAnsi="Bariol Light" w:eastAsia="Bariol Light" w:cs="Bariol Light"/>
        </w:rPr>
        <w:t xml:space="preserve"> </w:t>
      </w:r>
    </w:p>
    <w:p w:rsidRPr="00EE3E10" w:rsidR="00EE3E10" w:rsidP="3BE0FCCC" w:rsidRDefault="00B151A7" w14:paraId="5AD08A52" w14:textId="2511CAF4">
      <w:pPr>
        <w:pStyle w:val="ListParagraph"/>
        <w:numPr>
          <w:ilvl w:val="0"/>
          <w:numId w:val="15"/>
        </w:numPr>
        <w:rPr>
          <w:rFonts w:ascii="Bariol Light" w:hAnsi="Bariol Light" w:eastAsia="Bariol Light" w:cs="Bariol Light"/>
        </w:rPr>
      </w:pPr>
      <w:r w:rsidRPr="3BE0FCCC">
        <w:rPr>
          <w:rStyle w:val="Strong"/>
          <w:rFonts w:ascii="Bariol Light" w:hAnsi="Bariol Light" w:eastAsia="Bariol Light" w:cs="Bariol Light"/>
          <w:b w:val="0"/>
          <w:bCs w:val="0"/>
        </w:rPr>
        <w:t>Design &amp; Build vs. Traditional Contracts</w:t>
      </w:r>
      <w:r w:rsidRPr="3BE0FCCC">
        <w:rPr>
          <w:rFonts w:ascii="Bariol Light" w:hAnsi="Bariol Light" w:eastAsia="Bariol Light" w:cs="Bariol Light"/>
        </w:rPr>
        <w:t xml:space="preserve"> </w:t>
      </w:r>
    </w:p>
    <w:p w:rsidRPr="00EE3E10" w:rsidR="00EE3E10" w:rsidP="3BE0FCCC" w:rsidRDefault="00B151A7" w14:paraId="4293FB9C" w14:textId="3F2FA2A8">
      <w:pPr>
        <w:pStyle w:val="ListParagraph"/>
        <w:numPr>
          <w:ilvl w:val="0"/>
          <w:numId w:val="15"/>
        </w:numPr>
        <w:rPr>
          <w:rFonts w:ascii="Bariol Light" w:hAnsi="Bariol Light" w:eastAsia="Bariol Light" w:cs="Bariol Light"/>
        </w:rPr>
      </w:pPr>
      <w:r w:rsidRPr="3BE0FCCC">
        <w:rPr>
          <w:rStyle w:val="Strong"/>
          <w:rFonts w:ascii="Bariol Light" w:hAnsi="Bariol Light" w:eastAsia="Bariol Light" w:cs="Bariol Light"/>
          <w:b w:val="0"/>
          <w:bCs w:val="0"/>
        </w:rPr>
        <w:t>Bespoke Contracts</w:t>
      </w:r>
      <w:r w:rsidRPr="3BE0FCCC">
        <w:rPr>
          <w:rFonts w:ascii="Bariol Light" w:hAnsi="Bariol Light" w:eastAsia="Bariol Light" w:cs="Bariol Light"/>
        </w:rPr>
        <w:t xml:space="preserve"> </w:t>
      </w:r>
    </w:p>
    <w:p w:rsidR="3BE0FCCC" w:rsidP="3BE0FCCC" w:rsidRDefault="3BE0FCCC" w14:paraId="679DFDF7" w14:textId="32721DF3">
      <w:pPr>
        <w:rPr>
          <w:rFonts w:ascii="Bariol Bold" w:hAnsi="Bariol Bold" w:cstheme="majorBidi"/>
          <w:b/>
          <w:bCs/>
          <w:color w:val="0070C0"/>
          <w:sz w:val="28"/>
          <w:szCs w:val="28"/>
        </w:rPr>
      </w:pPr>
    </w:p>
    <w:p w:rsidRPr="00EE3E10" w:rsidR="00614329" w:rsidP="3BE0FCCC" w:rsidRDefault="00614329" w14:paraId="6A984C5E" w14:textId="77777777">
      <w:pPr>
        <w:rPr>
          <w:rFonts w:ascii="Bariol Regular" w:hAnsi="Bariol Regular" w:eastAsia="Bariol Regular" w:cs="Bariol Regular"/>
          <w:b/>
          <w:bCs/>
          <w:color w:val="0070C0"/>
          <w:sz w:val="32"/>
          <w:szCs w:val="32"/>
        </w:rPr>
      </w:pPr>
      <w:r w:rsidRPr="3BE0FCCC">
        <w:rPr>
          <w:rFonts w:ascii="Bariol Regular" w:hAnsi="Bariol Regular" w:eastAsia="Bariol Regular" w:cs="Bariol Regular"/>
          <w:b/>
          <w:bCs/>
          <w:color w:val="0070C0"/>
          <w:sz w:val="32"/>
          <w:szCs w:val="32"/>
        </w:rPr>
        <w:t>Using Ecology and Biodiversity for Flood Resilience</w:t>
      </w:r>
    </w:p>
    <w:p w:rsidRPr="00EE3E10" w:rsidR="00614329" w:rsidP="00614329" w:rsidRDefault="00614329" w14:paraId="4F43D419" w14:textId="75C942AA">
      <w:pPr>
        <w:rPr>
          <w:rFonts w:ascii="Bariol Light" w:hAnsi="Bariol Light" w:cstheme="majorHAnsi"/>
          <w:color w:val="0070C0"/>
          <w:lang w:eastAsia="en-GB"/>
        </w:rPr>
      </w:pPr>
      <w:r w:rsidRPr="00EE3E10">
        <w:rPr>
          <w:rFonts w:ascii="Bariol Light" w:hAnsi="Bariol Light" w:cstheme="majorHAnsi"/>
          <w:color w:val="0070C0"/>
          <w:lang w:eastAsia="en-GB"/>
        </w:rPr>
        <w:t xml:space="preserve">This module explores how the project team should collaborate </w:t>
      </w:r>
      <w:r w:rsidRPr="00EE3E10" w:rsidR="00EE3E10">
        <w:rPr>
          <w:rFonts w:ascii="Bariol Light" w:hAnsi="Bariol Light" w:cstheme="majorHAnsi"/>
          <w:color w:val="0070C0"/>
          <w:lang w:eastAsia="en-GB"/>
        </w:rPr>
        <w:t>to</w:t>
      </w:r>
      <w:r w:rsidRPr="00EE3E10">
        <w:rPr>
          <w:rFonts w:ascii="Bariol Light" w:hAnsi="Bariol Light" w:cstheme="majorHAnsi"/>
          <w:color w:val="0070C0"/>
          <w:lang w:eastAsia="en-GB"/>
        </w:rPr>
        <w:t xml:space="preserve"> successfully harness the best outcomes for flood mitigation using ecology and biodiversity strategies. </w:t>
      </w:r>
    </w:p>
    <w:p w:rsidRPr="00EE3E10" w:rsidR="00EE3E10" w:rsidP="00614329" w:rsidRDefault="00614329" w14:paraId="0F49FA06" w14:textId="796C67C5">
      <w:pPr>
        <w:rPr>
          <w:rFonts w:ascii="Bariol Light" w:hAnsi="Bariol Light" w:cstheme="majorHAnsi"/>
          <w:color w:val="0070C0"/>
          <w:lang w:eastAsia="en-GB"/>
        </w:rPr>
      </w:pPr>
      <w:r w:rsidRPr="00EE3E10">
        <w:rPr>
          <w:rFonts w:ascii="Bariol Light" w:hAnsi="Bariol Light" w:cstheme="majorHAnsi"/>
          <w:color w:val="0070C0"/>
          <w:lang w:eastAsia="en-GB"/>
        </w:rPr>
        <w:t xml:space="preserve">Through integrating ecological principles, post-occupancy evaluation and design coordination, this topic explores the context of understanding flood zones and sustainable drainage. It covers how these align with landscaping, and the importance of holding pre- and post-drainage condition surveys, along with the risks </w:t>
      </w:r>
      <w:r w:rsidRPr="00EE3E10">
        <w:rPr>
          <w:rFonts w:ascii="Bariol Light" w:hAnsi="Bariol Light" w:cstheme="majorHAnsi"/>
          <w:color w:val="0070C0"/>
          <w:lang w:eastAsia="en-GB"/>
        </w:rPr>
        <w:lastRenderedPageBreak/>
        <w:t>of holding open water. Liaising with key stakeholders, including statutory bodies, is also covered, along with interdisciplinary collaboration and design coordination</w:t>
      </w:r>
      <w:r w:rsidRPr="00EE3E10" w:rsidR="00EE3E10">
        <w:rPr>
          <w:rFonts w:ascii="Bariol Light" w:hAnsi="Bariol Light" w:cstheme="majorHAnsi"/>
          <w:color w:val="0070C0"/>
          <w:lang w:eastAsia="en-GB"/>
        </w:rPr>
        <w:t>.</w:t>
      </w:r>
    </w:p>
    <w:p w:rsidRPr="00EE3E10" w:rsidR="00614329" w:rsidP="00614329" w:rsidRDefault="00614329" w14:paraId="07804D65" w14:textId="77777777">
      <w:pPr>
        <w:rPr>
          <w:rFonts w:ascii="Bariol Bold" w:hAnsi="Bariol Bold" w:cstheme="majorHAnsi"/>
          <w:b/>
          <w:bCs/>
        </w:rPr>
      </w:pPr>
      <w:r w:rsidRPr="00EE3E10">
        <w:rPr>
          <w:rFonts w:ascii="Bariol Bold" w:hAnsi="Bariol Bold" w:cstheme="majorHAnsi"/>
          <w:b/>
          <w:bCs/>
        </w:rPr>
        <w:t>Harnessing ecology and biodiversity as a sustainable approach to design</w:t>
      </w:r>
    </w:p>
    <w:p w:rsidRPr="004C40E8" w:rsidR="00614329" w:rsidP="00614329" w:rsidRDefault="00614329" w14:paraId="6025DA2E" w14:textId="77777777">
      <w:pPr>
        <w:pStyle w:val="ListParagraph"/>
        <w:numPr>
          <w:ilvl w:val="0"/>
          <w:numId w:val="17"/>
        </w:numPr>
        <w:rPr>
          <w:rFonts w:ascii="Bariol Light" w:hAnsi="Bariol Light" w:cstheme="majorHAnsi"/>
        </w:rPr>
      </w:pPr>
      <w:r w:rsidRPr="004C40E8">
        <w:rPr>
          <w:rFonts w:ascii="Bariol Light" w:hAnsi="Bariol Light" w:cstheme="majorHAnsi"/>
        </w:rPr>
        <w:t>Ecological</w:t>
      </w:r>
      <w:r w:rsidRPr="004C40E8">
        <w:rPr>
          <w:rFonts w:ascii="Bariol Light" w:hAnsi="Bariol Light" w:cstheme="majorHAnsi"/>
          <w:lang w:eastAsia="en-GB"/>
        </w:rPr>
        <w:t xml:space="preserve"> Principles: Incorporating green roofs, rain gardens, and permeable surfaces to enhance water absorption and reduce runoff</w:t>
      </w:r>
    </w:p>
    <w:p w:rsidRPr="004C40E8" w:rsidR="008A68DF" w:rsidP="008A68DF" w:rsidRDefault="008A68DF" w14:paraId="26D40DB0" w14:textId="77777777">
      <w:pPr>
        <w:pStyle w:val="ListParagraph"/>
        <w:numPr>
          <w:ilvl w:val="0"/>
          <w:numId w:val="18"/>
        </w:numPr>
        <w:ind w:left="360"/>
        <w:rPr>
          <w:rFonts w:ascii="Bariol Light" w:hAnsi="Bariol Light" w:cstheme="majorHAnsi"/>
          <w:lang w:eastAsia="en-GB"/>
        </w:rPr>
      </w:pPr>
      <w:r w:rsidRPr="004C40E8">
        <w:rPr>
          <w:rFonts w:ascii="Bariol Light" w:hAnsi="Bariol Light" w:cstheme="majorHAnsi"/>
          <w:lang w:eastAsia="en-GB"/>
        </w:rPr>
        <w:t>Native Plantings: Using native species to stabilise soil, improve water retention, and support local ecosystems</w:t>
      </w:r>
    </w:p>
    <w:p w:rsidRPr="004C40E8" w:rsidR="008A68DF" w:rsidP="008A68DF" w:rsidRDefault="008A68DF" w14:paraId="301DDCE6" w14:textId="77777777">
      <w:pPr>
        <w:pStyle w:val="ListParagraph"/>
        <w:numPr>
          <w:ilvl w:val="0"/>
          <w:numId w:val="18"/>
        </w:numPr>
        <w:ind w:left="360"/>
        <w:rPr>
          <w:rFonts w:ascii="Bariol Light" w:hAnsi="Bariol Light" w:cstheme="majorHAnsi"/>
          <w:lang w:eastAsia="en-GB"/>
        </w:rPr>
      </w:pPr>
      <w:r w:rsidRPr="004C40E8">
        <w:rPr>
          <w:rFonts w:ascii="Bariol Light" w:hAnsi="Bariol Light" w:cstheme="majorHAnsi"/>
          <w:lang w:eastAsia="en-GB"/>
        </w:rPr>
        <w:t>Natural Water Management: Designing wetlands and bioswales to manage stormwater naturally</w:t>
      </w:r>
    </w:p>
    <w:p w:rsidRPr="00EE3E10" w:rsidR="008A68DF" w:rsidP="008A68DF" w:rsidRDefault="008A68DF" w14:paraId="76BD4E0B" w14:textId="77777777">
      <w:pPr>
        <w:rPr>
          <w:rFonts w:ascii="Bariol Bold" w:hAnsi="Bariol Bold" w:cstheme="majorHAnsi"/>
          <w:b/>
          <w:bCs/>
          <w:lang w:eastAsia="en-GB"/>
        </w:rPr>
      </w:pPr>
      <w:r w:rsidRPr="00EE3E10">
        <w:rPr>
          <w:rFonts w:ascii="Bariol Bold" w:hAnsi="Bariol Bold" w:cstheme="majorHAnsi"/>
          <w:b/>
          <w:bCs/>
          <w:lang w:eastAsia="en-GB"/>
        </w:rPr>
        <w:t>Collaboration between the project team</w:t>
      </w:r>
    </w:p>
    <w:p w:rsidRPr="004C40E8" w:rsidR="008A68DF" w:rsidP="008A68DF" w:rsidRDefault="008A68DF" w14:paraId="5767F647" w14:textId="77777777">
      <w:pPr>
        <w:pStyle w:val="ListParagraph"/>
        <w:numPr>
          <w:ilvl w:val="0"/>
          <w:numId w:val="19"/>
        </w:numPr>
        <w:rPr>
          <w:rFonts w:ascii="Bariol Light" w:hAnsi="Bariol Light" w:cstheme="majorHAnsi"/>
          <w:lang w:eastAsia="en-GB"/>
        </w:rPr>
      </w:pPr>
      <w:r w:rsidRPr="004C40E8">
        <w:rPr>
          <w:rFonts w:ascii="Bariol Light" w:hAnsi="Bariol Light" w:cstheme="majorHAnsi"/>
          <w:lang w:eastAsia="en-GB"/>
        </w:rPr>
        <w:t xml:space="preserve">Integrated Design Process: Early and continuous collaboration </w:t>
      </w:r>
    </w:p>
    <w:p w:rsidRPr="004C40E8" w:rsidR="008A68DF" w:rsidP="008A68DF" w:rsidRDefault="008A68DF" w14:paraId="4A5FEC6A" w14:textId="77777777">
      <w:pPr>
        <w:pStyle w:val="ListParagraph"/>
        <w:numPr>
          <w:ilvl w:val="0"/>
          <w:numId w:val="19"/>
        </w:numPr>
        <w:rPr>
          <w:rFonts w:ascii="Bariol Light" w:hAnsi="Bariol Light" w:cstheme="majorHAnsi"/>
          <w:lang w:eastAsia="en-GB"/>
        </w:rPr>
      </w:pPr>
      <w:r w:rsidRPr="004C40E8">
        <w:rPr>
          <w:rFonts w:ascii="Bariol Light" w:hAnsi="Bariol Light" w:cstheme="majorHAnsi"/>
          <w:lang w:eastAsia="en-GB"/>
        </w:rPr>
        <w:t>Shared Tools and Models: Utilising shared digital models and tools for cohesive design and planning co-ordination</w:t>
      </w:r>
    </w:p>
    <w:p w:rsidRPr="004C40E8" w:rsidR="008A68DF" w:rsidP="008A68DF" w:rsidRDefault="008A68DF" w14:paraId="5CFD8A8E" w14:textId="77777777">
      <w:pPr>
        <w:pStyle w:val="ListParagraph"/>
        <w:numPr>
          <w:ilvl w:val="0"/>
          <w:numId w:val="19"/>
        </w:numPr>
        <w:rPr>
          <w:rFonts w:ascii="Bariol Light" w:hAnsi="Bariol Light" w:cstheme="majorHAnsi"/>
          <w:lang w:eastAsia="en-GB"/>
        </w:rPr>
      </w:pPr>
      <w:r w:rsidRPr="004C40E8">
        <w:rPr>
          <w:rFonts w:ascii="Bariol Light" w:hAnsi="Bariol Light" w:cstheme="majorHAnsi"/>
          <w:lang w:eastAsia="en-GB"/>
        </w:rPr>
        <w:t xml:space="preserve">Interdisciplinary Workshops: Regular workshops to foster communication and idea exchange and review the design against the brief </w:t>
      </w:r>
    </w:p>
    <w:p w:rsidRPr="00EE3E10" w:rsidR="008A68DF" w:rsidP="008A68DF" w:rsidRDefault="008A68DF" w14:paraId="2EEF432F" w14:textId="77777777">
      <w:pPr>
        <w:rPr>
          <w:rFonts w:ascii="Bariol Bold" w:hAnsi="Bariol Bold" w:cstheme="majorHAnsi"/>
          <w:b/>
          <w:bCs/>
          <w:lang w:eastAsia="en-GB"/>
        </w:rPr>
      </w:pPr>
      <w:r w:rsidRPr="00EE3E10">
        <w:rPr>
          <w:rFonts w:ascii="Bariol Bold" w:hAnsi="Bariol Bold" w:cstheme="majorHAnsi"/>
          <w:b/>
          <w:bCs/>
          <w:lang w:eastAsia="en-GB"/>
        </w:rPr>
        <w:t>Sustainable drainage solutions for flood resilience</w:t>
      </w:r>
    </w:p>
    <w:p w:rsidRPr="004C40E8" w:rsidR="008A68DF" w:rsidP="008A68DF" w:rsidRDefault="008A68DF" w14:paraId="2BF13E9D" w14:textId="77777777">
      <w:pPr>
        <w:pStyle w:val="ListParagraph"/>
        <w:numPr>
          <w:ilvl w:val="0"/>
          <w:numId w:val="19"/>
        </w:numPr>
        <w:rPr>
          <w:rFonts w:ascii="Bariol Light" w:hAnsi="Bariol Light" w:cstheme="majorHAnsi"/>
          <w:lang w:eastAsia="en-GB"/>
        </w:rPr>
      </w:pPr>
      <w:r w:rsidRPr="004C40E8">
        <w:rPr>
          <w:rFonts w:ascii="Bariol Light" w:hAnsi="Bariol Light" w:cstheme="majorHAnsi"/>
          <w:lang w:eastAsia="en-GB"/>
        </w:rPr>
        <w:t>Exploring flood zones; risk and opportunity</w:t>
      </w:r>
    </w:p>
    <w:p w:rsidRPr="004C40E8" w:rsidR="008A68DF" w:rsidP="008A68DF" w:rsidRDefault="008A68DF" w14:paraId="60FBCD06" w14:textId="77777777">
      <w:pPr>
        <w:pStyle w:val="ListParagraph"/>
        <w:numPr>
          <w:ilvl w:val="0"/>
          <w:numId w:val="19"/>
        </w:numPr>
        <w:rPr>
          <w:rFonts w:ascii="Bariol Light" w:hAnsi="Bariol Light" w:cstheme="majorHAnsi"/>
          <w:lang w:eastAsia="en-GB"/>
        </w:rPr>
      </w:pPr>
      <w:r w:rsidRPr="004C40E8">
        <w:rPr>
          <w:rFonts w:ascii="Bariol Light" w:hAnsi="Bariol Light" w:cstheme="majorHAnsi"/>
          <w:lang w:eastAsia="en-GB"/>
        </w:rPr>
        <w:t>Compliance with Policy and Regulations</w:t>
      </w:r>
    </w:p>
    <w:p w:rsidRPr="004C40E8" w:rsidR="008A68DF" w:rsidP="008A68DF" w:rsidRDefault="008A68DF" w14:paraId="36F53DAA" w14:textId="77777777">
      <w:pPr>
        <w:pStyle w:val="ListParagraph"/>
        <w:numPr>
          <w:ilvl w:val="0"/>
          <w:numId w:val="19"/>
        </w:numPr>
        <w:rPr>
          <w:rFonts w:ascii="Bariol Light" w:hAnsi="Bariol Light" w:cstheme="majorHAnsi"/>
          <w:lang w:eastAsia="en-GB"/>
        </w:rPr>
      </w:pPr>
      <w:r w:rsidRPr="004C40E8">
        <w:rPr>
          <w:rFonts w:ascii="Bariol Light" w:hAnsi="Bariol Light" w:cstheme="majorHAnsi"/>
          <w:lang w:eastAsia="en-GB"/>
        </w:rPr>
        <w:t>Understanding any survey requirements to support design strategy</w:t>
      </w:r>
    </w:p>
    <w:p w:rsidRPr="004C40E8" w:rsidR="008A68DF" w:rsidP="008A68DF" w:rsidRDefault="008A68DF" w14:paraId="794B7E78" w14:textId="77777777">
      <w:pPr>
        <w:pStyle w:val="ListParagraph"/>
        <w:numPr>
          <w:ilvl w:val="0"/>
          <w:numId w:val="19"/>
        </w:numPr>
        <w:rPr>
          <w:rFonts w:ascii="Bariol Light" w:hAnsi="Bariol Light" w:cstheme="majorHAnsi"/>
          <w:lang w:eastAsia="en-GB"/>
        </w:rPr>
      </w:pPr>
      <w:r w:rsidRPr="004C40E8">
        <w:rPr>
          <w:rFonts w:ascii="Bariol Light" w:hAnsi="Bariol Light" w:cstheme="majorHAnsi"/>
          <w:lang w:eastAsia="en-GB"/>
        </w:rPr>
        <w:t xml:space="preserve">Working as part of a collaborative design team </w:t>
      </w:r>
    </w:p>
    <w:p w:rsidR="00EE3E10" w:rsidP="008A68DF" w:rsidRDefault="008A68DF" w14:paraId="174724AA" w14:textId="77777777">
      <w:pPr>
        <w:pStyle w:val="ListParagraph"/>
        <w:numPr>
          <w:ilvl w:val="0"/>
          <w:numId w:val="19"/>
        </w:numPr>
        <w:rPr>
          <w:rFonts w:ascii="Bariol Light" w:hAnsi="Bariol Light" w:cstheme="majorHAnsi"/>
          <w:lang w:eastAsia="en-GB"/>
        </w:rPr>
      </w:pPr>
      <w:r w:rsidRPr="004C40E8">
        <w:rPr>
          <w:rFonts w:ascii="Bariol Light" w:hAnsi="Bariol Light" w:cstheme="majorHAnsi"/>
          <w:lang w:eastAsia="en-GB"/>
        </w:rPr>
        <w:t>Exemplar approaches with case studies</w:t>
      </w:r>
    </w:p>
    <w:p w:rsidRPr="00EE3E10" w:rsidR="00614329" w:rsidP="008A68DF" w:rsidRDefault="008A68DF" w14:paraId="451FA8B7" w14:textId="76CFA703">
      <w:pPr>
        <w:pStyle w:val="ListParagraph"/>
        <w:numPr>
          <w:ilvl w:val="0"/>
          <w:numId w:val="19"/>
        </w:numPr>
        <w:rPr>
          <w:rFonts w:ascii="Bariol Light" w:hAnsi="Bariol Light" w:cstheme="majorHAnsi"/>
          <w:lang w:eastAsia="en-GB"/>
        </w:rPr>
      </w:pPr>
      <w:r w:rsidRPr="00EE3E10">
        <w:rPr>
          <w:rFonts w:ascii="Bariol Light" w:hAnsi="Bariol Light" w:cstheme="majorHAnsi"/>
          <w:lang w:eastAsia="en-GB"/>
        </w:rPr>
        <w:t>Post-Occupancy Evaluation (POE)</w:t>
      </w:r>
    </w:p>
    <w:p w:rsidRPr="004C40E8" w:rsidR="00131770" w:rsidP="008A68DF" w:rsidRDefault="00131770" w14:paraId="572C7544" w14:textId="77777777">
      <w:pPr>
        <w:rPr>
          <w:rFonts w:ascii="Bariol Light" w:hAnsi="Bariol Light" w:cstheme="majorHAnsi"/>
          <w:lang w:eastAsia="en-GB"/>
        </w:rPr>
      </w:pPr>
    </w:p>
    <w:p w:rsidRPr="00EE3E10" w:rsidR="00131770" w:rsidP="3BE0FCCC" w:rsidRDefault="00131770" w14:paraId="31DEACD9" w14:textId="77777777">
      <w:pPr>
        <w:rPr>
          <w:rFonts w:ascii="Bariol Regular" w:hAnsi="Bariol Regular" w:eastAsia="Bariol Regular" w:cs="Bariol Regular"/>
          <w:b/>
          <w:bCs/>
          <w:color w:val="0070C0"/>
          <w:sz w:val="32"/>
          <w:szCs w:val="32"/>
        </w:rPr>
      </w:pPr>
      <w:r w:rsidRPr="3BE0FCCC">
        <w:rPr>
          <w:rFonts w:ascii="Bariol Regular" w:hAnsi="Bariol Regular" w:eastAsia="Bariol Regular" w:cs="Bariol Regular"/>
          <w:b/>
          <w:bCs/>
          <w:color w:val="0070C0"/>
          <w:sz w:val="32"/>
          <w:szCs w:val="32"/>
        </w:rPr>
        <w:t>Retrofitting for Inclusive Environments</w:t>
      </w:r>
    </w:p>
    <w:p w:rsidRPr="00EE3E10" w:rsidR="00EE3E10" w:rsidP="00131770" w:rsidRDefault="00131770" w14:paraId="18265CD2" w14:textId="46054D31">
      <w:pPr>
        <w:rPr>
          <w:rFonts w:ascii="Bariol Light" w:hAnsi="Bariol Light" w:cstheme="majorHAnsi"/>
          <w:color w:val="0070C0"/>
        </w:rPr>
      </w:pPr>
      <w:r w:rsidRPr="00EE3E10">
        <w:rPr>
          <w:rFonts w:ascii="Bariol Light" w:hAnsi="Bariol Light" w:cstheme="majorHAnsi"/>
          <w:color w:val="0070C0"/>
        </w:rPr>
        <w:t>This module focuses on retrofitting to create inclusive environments while balancing conflicting priorities. It covers designing for the future, multi-generational housing, and inclusive design for Special Educational Needs (SEN), autistic spectrum disorder, and physical disabilities.</w:t>
      </w:r>
    </w:p>
    <w:p w:rsidRPr="00EE3E10" w:rsidR="00131770" w:rsidP="00131770" w:rsidRDefault="00131770" w14:paraId="28EE117A" w14:textId="77777777">
      <w:pPr>
        <w:rPr>
          <w:rFonts w:ascii="Bariol Bold" w:hAnsi="Bariol Bold" w:cstheme="majorHAnsi"/>
          <w:b/>
          <w:bCs/>
          <w:lang w:eastAsia="en-GB"/>
        </w:rPr>
      </w:pPr>
      <w:r w:rsidRPr="00EE3E10">
        <w:rPr>
          <w:rFonts w:ascii="Bariol Bold" w:hAnsi="Bariol Bold" w:cstheme="majorHAnsi"/>
          <w:b/>
          <w:bCs/>
          <w:lang w:eastAsia="en-GB"/>
        </w:rPr>
        <w:t>Retrofitting for Inclusivity</w:t>
      </w:r>
    </w:p>
    <w:p w:rsidRPr="004C40E8" w:rsidR="00131770" w:rsidP="00131770" w:rsidRDefault="00131770" w14:paraId="50214079" w14:textId="77777777">
      <w:pPr>
        <w:pStyle w:val="ListParagraph"/>
        <w:numPr>
          <w:ilvl w:val="0"/>
          <w:numId w:val="21"/>
        </w:numPr>
        <w:rPr>
          <w:rFonts w:ascii="Bariol Light" w:hAnsi="Bariol Light" w:cstheme="majorHAnsi"/>
          <w:lang w:eastAsia="en-GB"/>
        </w:rPr>
      </w:pPr>
      <w:r w:rsidRPr="004C40E8">
        <w:rPr>
          <w:rFonts w:ascii="Bariol Light" w:hAnsi="Bariol Light" w:cstheme="majorHAnsi"/>
          <w:lang w:eastAsia="en-GB"/>
        </w:rPr>
        <w:t>Assessment: Evaluating existing buildings to identify barriers to accessibility</w:t>
      </w:r>
    </w:p>
    <w:p w:rsidRPr="004C40E8" w:rsidR="00131770" w:rsidP="00131770" w:rsidRDefault="00131770" w14:paraId="26B34E6B" w14:textId="77777777">
      <w:pPr>
        <w:pStyle w:val="ListParagraph"/>
        <w:numPr>
          <w:ilvl w:val="0"/>
          <w:numId w:val="21"/>
        </w:numPr>
        <w:rPr>
          <w:rFonts w:ascii="Bariol Light" w:hAnsi="Bariol Light" w:cstheme="majorHAnsi"/>
          <w:lang w:eastAsia="en-GB"/>
        </w:rPr>
      </w:pPr>
      <w:r w:rsidRPr="004C40E8">
        <w:rPr>
          <w:rFonts w:ascii="Bariol Light" w:hAnsi="Bariol Light" w:cstheme="majorHAnsi"/>
          <w:lang w:eastAsia="en-GB"/>
        </w:rPr>
        <w:t>Assembling the team; Identifying who will lead (and has the appropriate level of competence) to meet the inclusive design brief</w:t>
      </w:r>
    </w:p>
    <w:p w:rsidRPr="004C40E8" w:rsidR="00131770" w:rsidP="00131770" w:rsidRDefault="00131770" w14:paraId="47D4229B" w14:textId="77777777">
      <w:pPr>
        <w:pStyle w:val="ListParagraph"/>
        <w:numPr>
          <w:ilvl w:val="0"/>
          <w:numId w:val="21"/>
        </w:numPr>
        <w:rPr>
          <w:rFonts w:ascii="Bariol Light" w:hAnsi="Bariol Light" w:cstheme="majorHAnsi"/>
          <w:lang w:eastAsia="en-GB"/>
        </w:rPr>
      </w:pPr>
      <w:r w:rsidRPr="004C40E8">
        <w:rPr>
          <w:rFonts w:ascii="Bariol Light" w:hAnsi="Bariol Light" w:cstheme="majorHAnsi"/>
          <w:lang w:eastAsia="en-GB"/>
        </w:rPr>
        <w:t>Universal Design Principles: Applying designs that cater to all users, regardless of ability</w:t>
      </w:r>
    </w:p>
    <w:p w:rsidRPr="004C40E8" w:rsidR="00131770" w:rsidP="00131770" w:rsidRDefault="00131770" w14:paraId="304075F1" w14:textId="77777777">
      <w:pPr>
        <w:pStyle w:val="ListParagraph"/>
        <w:numPr>
          <w:ilvl w:val="0"/>
          <w:numId w:val="21"/>
        </w:numPr>
        <w:rPr>
          <w:rFonts w:ascii="Bariol Light" w:hAnsi="Bariol Light" w:eastAsia="Times New Roman" w:cstheme="majorHAnsi"/>
          <w:sz w:val="24"/>
          <w:szCs w:val="24"/>
          <w:lang w:eastAsia="en-GB"/>
        </w:rPr>
      </w:pPr>
      <w:r w:rsidRPr="004C40E8">
        <w:rPr>
          <w:rFonts w:ascii="Bariol Light" w:hAnsi="Bariol Light" w:cstheme="majorHAnsi"/>
          <w:lang w:eastAsia="en-GB"/>
        </w:rPr>
        <w:t>Balancing Priorities: Managing project aspirations, budgets, historical preservation, and key stakeholder contributions</w:t>
      </w:r>
    </w:p>
    <w:p w:rsidRPr="00EE3E10" w:rsidR="00131770" w:rsidP="00131770" w:rsidRDefault="00131770" w14:paraId="02B21B58" w14:textId="77777777">
      <w:pPr>
        <w:rPr>
          <w:rFonts w:ascii="Bariol Bold" w:hAnsi="Bariol Bold" w:cstheme="majorHAnsi"/>
          <w:b/>
          <w:bCs/>
          <w:lang w:eastAsia="en-GB"/>
        </w:rPr>
      </w:pPr>
      <w:r w:rsidRPr="00EE3E10">
        <w:rPr>
          <w:rFonts w:ascii="Bariol Bold" w:hAnsi="Bariol Bold" w:cstheme="majorHAnsi"/>
          <w:b/>
          <w:bCs/>
          <w:lang w:eastAsia="en-GB"/>
        </w:rPr>
        <w:t>Designing for the Future</w:t>
      </w:r>
    </w:p>
    <w:p w:rsidRPr="004C40E8" w:rsidR="00131770" w:rsidP="00131770" w:rsidRDefault="00131770" w14:paraId="05CFA76F" w14:textId="77777777">
      <w:pPr>
        <w:pStyle w:val="ListParagraph"/>
        <w:numPr>
          <w:ilvl w:val="0"/>
          <w:numId w:val="20"/>
        </w:numPr>
        <w:rPr>
          <w:rFonts w:ascii="Bariol Light" w:hAnsi="Bariol Light" w:cstheme="majorHAnsi"/>
          <w:lang w:eastAsia="en-GB"/>
        </w:rPr>
      </w:pPr>
      <w:r w:rsidRPr="004C40E8">
        <w:rPr>
          <w:rFonts w:ascii="Bariol Light" w:hAnsi="Bariol Light" w:cstheme="majorHAnsi"/>
          <w:lang w:eastAsia="en-GB"/>
        </w:rPr>
        <w:t>Multi-Generational Housing: Creating adaptable spaces that cater to different age groups and abilities</w:t>
      </w:r>
    </w:p>
    <w:p w:rsidRPr="004C40E8" w:rsidR="00131770" w:rsidP="00131770" w:rsidRDefault="00131770" w14:paraId="0A57041A" w14:textId="77777777">
      <w:pPr>
        <w:pStyle w:val="ListParagraph"/>
        <w:numPr>
          <w:ilvl w:val="0"/>
          <w:numId w:val="20"/>
        </w:numPr>
        <w:rPr>
          <w:rFonts w:ascii="Bariol Light" w:hAnsi="Bariol Light" w:cstheme="majorHAnsi"/>
          <w:lang w:eastAsia="en-GB"/>
        </w:rPr>
      </w:pPr>
      <w:r w:rsidRPr="004C40E8">
        <w:rPr>
          <w:rFonts w:ascii="Bariol Light" w:hAnsi="Bariol Light" w:cstheme="majorHAnsi"/>
          <w:lang w:eastAsia="en-GB"/>
        </w:rPr>
        <w:t>Flexibility: Designing homes that can be easily modified as occupants' needs change</w:t>
      </w:r>
    </w:p>
    <w:p w:rsidRPr="004C40E8" w:rsidR="00131770" w:rsidP="00131770" w:rsidRDefault="00131770" w14:paraId="47451B73" w14:textId="77777777">
      <w:pPr>
        <w:pStyle w:val="ListParagraph"/>
        <w:numPr>
          <w:ilvl w:val="0"/>
          <w:numId w:val="20"/>
        </w:numPr>
        <w:rPr>
          <w:rFonts w:ascii="Bariol Light" w:hAnsi="Bariol Light" w:cstheme="majorHAnsi"/>
          <w:lang w:eastAsia="en-GB"/>
        </w:rPr>
      </w:pPr>
      <w:r w:rsidRPr="004C40E8">
        <w:rPr>
          <w:rFonts w:ascii="Bariol Light" w:hAnsi="Bariol Light" w:cstheme="majorHAnsi"/>
          <w:lang w:eastAsia="en-GB"/>
        </w:rPr>
        <w:t>Sustainability: Integrating eco-friendly practices to ensure long-term viability</w:t>
      </w:r>
    </w:p>
    <w:p w:rsidRPr="00EE3E10" w:rsidR="00131770" w:rsidP="00131770" w:rsidRDefault="00131770" w14:paraId="093D5FBC" w14:textId="77777777">
      <w:pPr>
        <w:rPr>
          <w:rFonts w:ascii="Bariol Bold" w:hAnsi="Bariol Bold" w:cstheme="majorHAnsi"/>
          <w:b/>
          <w:bCs/>
          <w:lang w:eastAsia="en-GB"/>
        </w:rPr>
      </w:pPr>
      <w:r w:rsidRPr="00EE3E10">
        <w:rPr>
          <w:rFonts w:ascii="Bariol Bold" w:hAnsi="Bariol Bold" w:cstheme="majorHAnsi"/>
          <w:b/>
          <w:bCs/>
          <w:lang w:eastAsia="en-GB"/>
        </w:rPr>
        <w:t xml:space="preserve">Creating Inclusive Spaces </w:t>
      </w:r>
    </w:p>
    <w:p w:rsidRPr="004C40E8" w:rsidR="00131770" w:rsidP="00131770" w:rsidRDefault="00131770" w14:paraId="128E7582" w14:textId="77777777">
      <w:pPr>
        <w:pStyle w:val="ListParagraph"/>
        <w:numPr>
          <w:ilvl w:val="0"/>
          <w:numId w:val="22"/>
        </w:numPr>
        <w:rPr>
          <w:rFonts w:ascii="Bariol Light" w:hAnsi="Bariol Light" w:cstheme="majorHAnsi"/>
          <w:lang w:eastAsia="en-GB"/>
        </w:rPr>
      </w:pPr>
      <w:r w:rsidRPr="004C40E8">
        <w:rPr>
          <w:rFonts w:ascii="Bariol Light" w:hAnsi="Bariol Light" w:cstheme="majorHAnsi"/>
          <w:lang w:eastAsia="en-GB"/>
        </w:rPr>
        <w:t>SEN: Providing quiet spaces, sensory rooms, and clear signage to support diverse learning needs</w:t>
      </w:r>
    </w:p>
    <w:p w:rsidRPr="004C40E8" w:rsidR="00911662" w:rsidP="00911662" w:rsidRDefault="00911662" w14:paraId="04D9368A" w14:textId="77777777">
      <w:pPr>
        <w:pStyle w:val="ListParagraph"/>
        <w:numPr>
          <w:ilvl w:val="0"/>
          <w:numId w:val="23"/>
        </w:numPr>
        <w:rPr>
          <w:rFonts w:ascii="Bariol Light" w:hAnsi="Bariol Light" w:cstheme="majorHAnsi"/>
          <w:lang w:eastAsia="en-GB"/>
        </w:rPr>
      </w:pPr>
      <w:r w:rsidRPr="004C40E8">
        <w:rPr>
          <w:rFonts w:ascii="Bariol Light" w:hAnsi="Bariol Light" w:cstheme="majorHAnsi"/>
          <w:lang w:eastAsia="en-GB"/>
        </w:rPr>
        <w:t>Autistic Spectrum Disorder and neurodiversity: Designing with predictable layouts, low-stimulation environments, and sensory-friendly materials</w:t>
      </w:r>
    </w:p>
    <w:p w:rsidRPr="004C40E8" w:rsidR="00911662" w:rsidP="00911662" w:rsidRDefault="00911662" w14:paraId="1C0DEFBA" w14:textId="77777777">
      <w:pPr>
        <w:pStyle w:val="ListParagraph"/>
        <w:numPr>
          <w:ilvl w:val="0"/>
          <w:numId w:val="23"/>
        </w:numPr>
        <w:rPr>
          <w:rFonts w:ascii="Bariol Light" w:hAnsi="Bariol Light" w:cstheme="majorHAnsi"/>
          <w:lang w:eastAsia="en-GB"/>
        </w:rPr>
      </w:pPr>
      <w:r w:rsidRPr="004C40E8">
        <w:rPr>
          <w:rFonts w:ascii="Bariol Light" w:hAnsi="Bariol Light" w:cstheme="majorHAnsi"/>
          <w:lang w:eastAsia="en-GB"/>
        </w:rPr>
        <w:lastRenderedPageBreak/>
        <w:t>Physical Disabilities: Ensuring wheelchair accessibility, incorporating ramps, wide doorways, and accessible bathrooms</w:t>
      </w:r>
    </w:p>
    <w:p w:rsidRPr="004C40E8" w:rsidR="00911662" w:rsidP="00911662" w:rsidRDefault="00911662" w14:paraId="5DB270C2" w14:textId="77777777">
      <w:pPr>
        <w:pStyle w:val="ListParagraph"/>
        <w:numPr>
          <w:ilvl w:val="0"/>
          <w:numId w:val="23"/>
        </w:numPr>
        <w:rPr>
          <w:rFonts w:ascii="Bariol Light" w:hAnsi="Bariol Light" w:cstheme="majorHAnsi"/>
          <w:lang w:eastAsia="en-GB"/>
        </w:rPr>
      </w:pPr>
      <w:r w:rsidRPr="004C40E8">
        <w:rPr>
          <w:rFonts w:ascii="Bariol Light" w:hAnsi="Bariol Light" w:cstheme="majorHAnsi"/>
          <w:lang w:eastAsia="en-GB"/>
        </w:rPr>
        <w:t>Recognising and integrating diverse cultural needs and perspectives in design</w:t>
      </w:r>
    </w:p>
    <w:p w:rsidRPr="00EE3E10" w:rsidR="00911662" w:rsidP="00911662" w:rsidRDefault="00911662" w14:paraId="1486AEAA" w14:textId="77777777">
      <w:pPr>
        <w:rPr>
          <w:rFonts w:ascii="Bariol Bold" w:hAnsi="Bariol Bold" w:cstheme="majorHAnsi"/>
          <w:b/>
          <w:bCs/>
          <w:lang w:eastAsia="en-GB"/>
        </w:rPr>
      </w:pPr>
      <w:r w:rsidRPr="00EE3E10">
        <w:rPr>
          <w:rFonts w:ascii="Bariol Bold" w:hAnsi="Bariol Bold" w:cstheme="majorHAnsi"/>
          <w:b/>
          <w:bCs/>
          <w:lang w:eastAsia="en-GB"/>
        </w:rPr>
        <w:t>Balancing Conflicting Priorities</w:t>
      </w:r>
    </w:p>
    <w:p w:rsidRPr="004C40E8" w:rsidR="00911662" w:rsidP="00911662" w:rsidRDefault="00911662" w14:paraId="0DE766D5" w14:textId="77777777">
      <w:pPr>
        <w:pStyle w:val="ListParagraph"/>
        <w:numPr>
          <w:ilvl w:val="0"/>
          <w:numId w:val="24"/>
        </w:numPr>
        <w:rPr>
          <w:rFonts w:ascii="Bariol Light" w:hAnsi="Bariol Light" w:cstheme="majorHAnsi"/>
          <w:lang w:eastAsia="en-GB"/>
        </w:rPr>
      </w:pPr>
      <w:r w:rsidRPr="004C40E8">
        <w:rPr>
          <w:rFonts w:ascii="Bariol Light" w:hAnsi="Bariol Light" w:cstheme="majorHAnsi"/>
          <w:lang w:eastAsia="en-GB"/>
        </w:rPr>
        <w:t>Design: can designing for inclusion ever inadvertently create exclusion and how should you approach this (i.e., one solution will not suit all)</w:t>
      </w:r>
    </w:p>
    <w:p w:rsidRPr="004C40E8" w:rsidR="00911662" w:rsidP="00911662" w:rsidRDefault="00911662" w14:paraId="0160C044" w14:textId="77777777">
      <w:pPr>
        <w:pStyle w:val="ListParagraph"/>
        <w:numPr>
          <w:ilvl w:val="0"/>
          <w:numId w:val="24"/>
        </w:numPr>
        <w:rPr>
          <w:rFonts w:ascii="Bariol Light" w:hAnsi="Bariol Light" w:cstheme="majorHAnsi"/>
          <w:lang w:eastAsia="en-GB"/>
        </w:rPr>
      </w:pPr>
      <w:r w:rsidRPr="004C40E8">
        <w:rPr>
          <w:rFonts w:ascii="Bariol Light" w:hAnsi="Bariol Light" w:cstheme="majorHAnsi"/>
          <w:lang w:eastAsia="en-GB"/>
        </w:rPr>
        <w:t>Stakeholder Engagement: Involving users, caregivers, and community members in the design process but being clear on any limitations</w:t>
      </w:r>
    </w:p>
    <w:p w:rsidRPr="004C40E8" w:rsidR="00131770" w:rsidP="66A2B7F2" w:rsidRDefault="00911662" w14:paraId="68BFFBEA" w14:textId="1BCF897C">
      <w:pPr>
        <w:pStyle w:val="ListParagraph"/>
        <w:numPr>
          <w:ilvl w:val="0"/>
          <w:numId w:val="24"/>
        </w:numPr>
        <w:rPr>
          <w:rFonts w:ascii="Bariol Light" w:hAnsi="Bariol Light" w:cstheme="majorBidi"/>
          <w:lang w:eastAsia="en-GB"/>
        </w:rPr>
      </w:pPr>
      <w:r w:rsidRPr="66A2B7F2">
        <w:rPr>
          <w:rFonts w:ascii="Bariol Light" w:hAnsi="Bariol Light" w:cstheme="majorBidi"/>
          <w:lang w:eastAsia="en-GB"/>
        </w:rPr>
        <w:t>Cost Management: Prioritising key inclusivity features within budget constraints</w:t>
      </w:r>
    </w:p>
    <w:p w:rsidRPr="004C40E8" w:rsidR="00131770" w:rsidP="66A2B7F2" w:rsidRDefault="00911662" w14:paraId="6F0870DC" w14:textId="4EC58F0F">
      <w:pPr>
        <w:pStyle w:val="ListParagraph"/>
        <w:numPr>
          <w:ilvl w:val="0"/>
          <w:numId w:val="24"/>
        </w:numPr>
        <w:rPr>
          <w:rFonts w:ascii="Bariol Light" w:hAnsi="Bariol Light" w:cstheme="majorBidi"/>
          <w:lang w:eastAsia="en-GB"/>
        </w:rPr>
      </w:pPr>
      <w:r w:rsidRPr="66A2B7F2">
        <w:rPr>
          <w:rFonts w:ascii="Bariol Light" w:hAnsi="Bariol Light" w:cstheme="majorBidi"/>
          <w:lang w:eastAsia="en-GB"/>
        </w:rPr>
        <w:t>Regulatory Compliance: When can meeting planning policy and building regulations risk enhancing accessibility and inclusivity</w:t>
      </w:r>
    </w:p>
    <w:p w:rsidRPr="004C40E8" w:rsidR="00472E44" w:rsidP="00911662" w:rsidRDefault="00472E44" w14:paraId="05016D33" w14:textId="77777777">
      <w:pPr>
        <w:rPr>
          <w:rFonts w:ascii="Bariol Light" w:hAnsi="Bariol Light" w:cstheme="majorHAnsi"/>
          <w:lang w:eastAsia="en-GB"/>
        </w:rPr>
      </w:pPr>
    </w:p>
    <w:p w:rsidR="33D3F109" w:rsidP="3BE0FCCC" w:rsidRDefault="33D3F109" w14:paraId="5FBD6D7D" w14:textId="4AA43A2A">
      <w:pPr>
        <w:rPr>
          <w:rFonts w:ascii="Bariol Regular" w:hAnsi="Bariol Regular" w:eastAsia="Bariol Regular" w:cs="Bariol Regular"/>
          <w:b w:val="1"/>
          <w:bCs w:val="1"/>
          <w:color w:val="0070C0"/>
          <w:sz w:val="32"/>
          <w:szCs w:val="32"/>
        </w:rPr>
      </w:pPr>
      <w:r w:rsidRPr="0ACD39A7" w:rsidR="33D3F109">
        <w:rPr>
          <w:rFonts w:ascii="Bariol Regular" w:hAnsi="Bariol Regular" w:eastAsia="Bariol Regular" w:cs="Bariol Regular"/>
          <w:b w:val="1"/>
          <w:bCs w:val="1"/>
          <w:color w:val="0070C0"/>
          <w:sz w:val="32"/>
          <w:szCs w:val="32"/>
        </w:rPr>
        <w:t xml:space="preserve">Strengthening Communities and </w:t>
      </w:r>
      <w:r w:rsidRPr="0ACD39A7" w:rsidR="27A126AF">
        <w:rPr>
          <w:rFonts w:ascii="Bariol Regular" w:hAnsi="Bariol Regular" w:eastAsia="Bariol Regular" w:cs="Bariol Regular"/>
          <w:b w:val="1"/>
          <w:bCs w:val="1"/>
          <w:color w:val="0070C0"/>
          <w:sz w:val="32"/>
          <w:szCs w:val="32"/>
        </w:rPr>
        <w:t>Addressing Planning C</w:t>
      </w:r>
      <w:r w:rsidRPr="0ACD39A7" w:rsidR="33D3F109">
        <w:rPr>
          <w:rFonts w:ascii="Bariol Regular" w:hAnsi="Bariol Regular" w:eastAsia="Bariol Regular" w:cs="Bariol Regular"/>
          <w:b w:val="1"/>
          <w:bCs w:val="1"/>
          <w:color w:val="0070C0"/>
          <w:sz w:val="32"/>
          <w:szCs w:val="32"/>
        </w:rPr>
        <w:t>hallenges</w:t>
      </w:r>
    </w:p>
    <w:p w:rsidRPr="00EE3E10" w:rsidR="00EE3E10" w:rsidP="00472E44" w:rsidRDefault="00472E44" w14:paraId="68DBB94A" w14:textId="7E6D2202">
      <w:pPr>
        <w:rPr>
          <w:rFonts w:ascii="Bariol Light" w:hAnsi="Bariol Light" w:cstheme="majorHAnsi"/>
          <w:color w:val="0070C0"/>
        </w:rPr>
      </w:pPr>
      <w:r w:rsidRPr="00EE3E10">
        <w:rPr>
          <w:rFonts w:ascii="Bariol Light" w:hAnsi="Bariol Light" w:cstheme="majorHAnsi"/>
          <w:color w:val="0070C0"/>
        </w:rPr>
        <w:t xml:space="preserve">This module addresses city-scale, </w:t>
      </w:r>
      <w:proofErr w:type="gramStart"/>
      <w:r w:rsidRPr="00EE3E10">
        <w:rPr>
          <w:rFonts w:ascii="Bariol Light" w:hAnsi="Bariol Light" w:cstheme="majorHAnsi"/>
          <w:color w:val="0070C0"/>
        </w:rPr>
        <w:t>countryside</w:t>
      </w:r>
      <w:proofErr w:type="gramEnd"/>
      <w:r w:rsidRPr="00EE3E10">
        <w:rPr>
          <w:rFonts w:ascii="Bariol Light" w:hAnsi="Bariol Light" w:cstheme="majorHAnsi"/>
          <w:color w:val="0070C0"/>
        </w:rPr>
        <w:t xml:space="preserve"> and urban challenges; from active high streets, community services impact of cars and EV parking, to public open spaces, urban green spaces, biodiversity and carbon sequestration.</w:t>
      </w:r>
    </w:p>
    <w:p w:rsidRPr="00EE3E10" w:rsidR="00472E44" w:rsidP="00472E44" w:rsidRDefault="00472E44" w14:paraId="7B05CF1D" w14:textId="77777777">
      <w:pPr>
        <w:rPr>
          <w:rFonts w:ascii="Bariol Bold" w:hAnsi="Bariol Bold" w:cstheme="majorHAnsi"/>
          <w:b/>
          <w:bCs/>
          <w:lang w:eastAsia="en-GB"/>
        </w:rPr>
      </w:pPr>
      <w:r w:rsidRPr="00EE3E10">
        <w:rPr>
          <w:rFonts w:ascii="Bariol Bold" w:hAnsi="Bariol Bold" w:cstheme="majorHAnsi"/>
          <w:b/>
          <w:bCs/>
        </w:rPr>
        <w:t>C</w:t>
      </w:r>
      <w:r w:rsidRPr="00EE3E10">
        <w:rPr>
          <w:rFonts w:ascii="Bariol Bold" w:hAnsi="Bariol Bold" w:cstheme="majorHAnsi"/>
          <w:b/>
          <w:bCs/>
          <w:lang w:eastAsia="en-GB"/>
        </w:rPr>
        <w:t>ity-Scale Challenges</w:t>
      </w:r>
    </w:p>
    <w:p w:rsidRPr="004C40E8" w:rsidR="00472E44" w:rsidP="00472E44" w:rsidRDefault="00472E44" w14:paraId="28E78C90" w14:textId="77777777">
      <w:pPr>
        <w:pStyle w:val="ListParagraph"/>
        <w:numPr>
          <w:ilvl w:val="0"/>
          <w:numId w:val="27"/>
        </w:numPr>
        <w:rPr>
          <w:rFonts w:ascii="Bariol Light" w:hAnsi="Bariol Light" w:cstheme="majorHAnsi"/>
          <w:lang w:eastAsia="en-GB"/>
        </w:rPr>
      </w:pPr>
      <w:r w:rsidRPr="004C40E8">
        <w:rPr>
          <w:rFonts w:ascii="Bariol Light" w:hAnsi="Bariol Light" w:cstheme="majorHAnsi"/>
          <w:lang w:eastAsia="en-GB"/>
        </w:rPr>
        <w:t>High Streets and Community Needs: Revitalising high streets to serve diverse community needs while promoting economic activity</w:t>
      </w:r>
    </w:p>
    <w:p w:rsidRPr="004C40E8" w:rsidR="00472E44" w:rsidP="00472E44" w:rsidRDefault="00472E44" w14:paraId="5608420F" w14:textId="77777777">
      <w:pPr>
        <w:pStyle w:val="ListParagraph"/>
        <w:numPr>
          <w:ilvl w:val="0"/>
          <w:numId w:val="27"/>
        </w:numPr>
        <w:rPr>
          <w:rFonts w:ascii="Bariol Light" w:hAnsi="Bariol Light" w:cstheme="majorHAnsi"/>
          <w:lang w:eastAsia="en-GB"/>
        </w:rPr>
      </w:pPr>
      <w:r w:rsidRPr="004C40E8">
        <w:rPr>
          <w:rFonts w:ascii="Bariol Light" w:hAnsi="Bariol Light" w:cstheme="majorHAnsi"/>
          <w:lang w:eastAsia="en-GB"/>
        </w:rPr>
        <w:t>EV Parking and COU Car Parks: Integrating electric vehicle parking and change of use for car parks within urban planning</w:t>
      </w:r>
    </w:p>
    <w:p w:rsidRPr="004C40E8" w:rsidR="00472E44" w:rsidP="00472E44" w:rsidRDefault="00472E44" w14:paraId="15DB19CF" w14:textId="77777777">
      <w:pPr>
        <w:pStyle w:val="ListParagraph"/>
        <w:numPr>
          <w:ilvl w:val="0"/>
          <w:numId w:val="27"/>
        </w:numPr>
        <w:rPr>
          <w:rFonts w:ascii="Bariol Light" w:hAnsi="Bariol Light" w:cstheme="majorHAnsi"/>
          <w:lang w:eastAsia="en-GB"/>
        </w:rPr>
      </w:pPr>
      <w:r w:rsidRPr="004C40E8">
        <w:rPr>
          <w:rFonts w:ascii="Bariol Light" w:hAnsi="Bariol Light" w:cstheme="majorHAnsi"/>
          <w:lang w:eastAsia="en-GB"/>
        </w:rPr>
        <w:t>Public Open Spaces: Creating accessible and multifunctional public spaces that balance recreational needs and urban density</w:t>
      </w:r>
    </w:p>
    <w:p w:rsidRPr="004C40E8" w:rsidR="00472E44" w:rsidP="00472E44" w:rsidRDefault="00472E44" w14:paraId="1179E44E" w14:textId="77777777">
      <w:pPr>
        <w:pStyle w:val="ListParagraph"/>
        <w:numPr>
          <w:ilvl w:val="0"/>
          <w:numId w:val="27"/>
        </w:numPr>
        <w:rPr>
          <w:rFonts w:ascii="Bariol Light" w:hAnsi="Bariol Light" w:cstheme="majorHAnsi"/>
          <w:lang w:eastAsia="en-GB"/>
        </w:rPr>
      </w:pPr>
      <w:r w:rsidRPr="004C40E8">
        <w:rPr>
          <w:rFonts w:ascii="Bariol Light" w:hAnsi="Bariol Light" w:cstheme="majorHAnsi"/>
          <w:lang w:eastAsia="en-GB"/>
        </w:rPr>
        <w:t>Infrastructure and Transport Systems: Designing efficient transport systems that connect high streets, suburbs, and reduce congestion</w:t>
      </w:r>
    </w:p>
    <w:p w:rsidRPr="00EE3E10" w:rsidR="00472E44" w:rsidP="00472E44" w:rsidRDefault="00472E44" w14:paraId="6773ADAF" w14:textId="77777777">
      <w:pPr>
        <w:rPr>
          <w:rFonts w:ascii="Bariol Bold" w:hAnsi="Bariol Bold" w:cstheme="majorHAnsi"/>
          <w:b/>
          <w:bCs/>
          <w:lang w:eastAsia="en-GB"/>
        </w:rPr>
      </w:pPr>
      <w:r w:rsidRPr="00EE3E10">
        <w:rPr>
          <w:rFonts w:ascii="Bariol Bold" w:hAnsi="Bariol Bold" w:cstheme="majorHAnsi"/>
          <w:b/>
          <w:bCs/>
          <w:lang w:eastAsia="en-GB"/>
        </w:rPr>
        <w:t>Countryside Challenges</w:t>
      </w:r>
    </w:p>
    <w:p w:rsidRPr="004C40E8" w:rsidR="00472E44" w:rsidP="00472E44" w:rsidRDefault="00472E44" w14:paraId="5BDB0537" w14:textId="77777777">
      <w:pPr>
        <w:pStyle w:val="ListParagraph"/>
        <w:numPr>
          <w:ilvl w:val="0"/>
          <w:numId w:val="26"/>
        </w:numPr>
        <w:rPr>
          <w:rFonts w:ascii="Bariol Light" w:hAnsi="Bariol Light" w:cstheme="majorHAnsi"/>
          <w:lang w:eastAsia="en-GB"/>
        </w:rPr>
      </w:pPr>
      <w:r w:rsidRPr="004C40E8">
        <w:rPr>
          <w:rFonts w:ascii="Bariol Light" w:hAnsi="Bariol Light" w:cstheme="majorHAnsi"/>
          <w:lang w:eastAsia="en-GB"/>
        </w:rPr>
        <w:t>Biodiversity: Enhancing habitat connectivity and protecting native species</w:t>
      </w:r>
    </w:p>
    <w:p w:rsidRPr="004C40E8" w:rsidR="00472E44" w:rsidP="00472E44" w:rsidRDefault="00472E44" w14:paraId="7C63E55F" w14:textId="77777777">
      <w:pPr>
        <w:pStyle w:val="ListParagraph"/>
        <w:numPr>
          <w:ilvl w:val="0"/>
          <w:numId w:val="26"/>
        </w:numPr>
        <w:rPr>
          <w:rFonts w:ascii="Bariol Light" w:hAnsi="Bariol Light" w:cstheme="majorHAnsi"/>
          <w:lang w:eastAsia="en-GB"/>
        </w:rPr>
      </w:pPr>
      <w:r w:rsidRPr="004C40E8">
        <w:rPr>
          <w:rFonts w:ascii="Bariol Light" w:hAnsi="Bariol Light" w:cstheme="majorHAnsi"/>
          <w:lang w:eastAsia="en-GB"/>
        </w:rPr>
        <w:t>Carbon Sequestration: Implementing strategies for carbon storage through reforestation and soil management</w:t>
      </w:r>
    </w:p>
    <w:p w:rsidRPr="004C40E8" w:rsidR="00472E44" w:rsidP="00472E44" w:rsidRDefault="00472E44" w14:paraId="1F6357EA" w14:textId="77777777">
      <w:pPr>
        <w:pStyle w:val="ListParagraph"/>
        <w:numPr>
          <w:ilvl w:val="0"/>
          <w:numId w:val="26"/>
        </w:numPr>
        <w:rPr>
          <w:rFonts w:ascii="Bariol Light" w:hAnsi="Bariol Light" w:cstheme="majorHAnsi"/>
          <w:lang w:eastAsia="en-GB"/>
        </w:rPr>
      </w:pPr>
      <w:r w:rsidRPr="004C40E8">
        <w:rPr>
          <w:rFonts w:ascii="Bariol Light" w:hAnsi="Bariol Light" w:cstheme="majorHAnsi"/>
          <w:lang w:eastAsia="en-GB"/>
        </w:rPr>
        <w:t>Agriculture and Urban Green Spaces: Balancing agricultural productivity with the preservation of green spaces in urban planning</w:t>
      </w:r>
    </w:p>
    <w:p w:rsidRPr="004C40E8" w:rsidR="00472E44" w:rsidP="00472E44" w:rsidRDefault="00472E44" w14:paraId="41305CC9" w14:textId="77777777">
      <w:pPr>
        <w:pStyle w:val="ListParagraph"/>
        <w:numPr>
          <w:ilvl w:val="0"/>
          <w:numId w:val="26"/>
        </w:numPr>
        <w:rPr>
          <w:rFonts w:ascii="Bariol Light" w:hAnsi="Bariol Light" w:cstheme="majorHAnsi"/>
          <w:lang w:eastAsia="en-GB"/>
        </w:rPr>
      </w:pPr>
      <w:r w:rsidRPr="004C40E8">
        <w:rPr>
          <w:rFonts w:ascii="Bariol Light" w:hAnsi="Bariol Light" w:cstheme="majorHAnsi"/>
          <w:lang w:eastAsia="en-GB"/>
        </w:rPr>
        <w:t>Biodiversity Net Gain (BNG): Ensuring new developments contribute positively to biodiversity</w:t>
      </w:r>
    </w:p>
    <w:p w:rsidRPr="00EE3E10" w:rsidR="00472E44" w:rsidP="00472E44" w:rsidRDefault="00472E44" w14:paraId="62EB2D2B" w14:textId="77777777">
      <w:pPr>
        <w:rPr>
          <w:rFonts w:ascii="Bariol Bold" w:hAnsi="Bariol Bold" w:cstheme="majorHAnsi"/>
          <w:b/>
          <w:bCs/>
          <w:lang w:eastAsia="en-GB"/>
        </w:rPr>
      </w:pPr>
      <w:r w:rsidRPr="00EE3E10">
        <w:rPr>
          <w:rFonts w:ascii="Bariol Bold" w:hAnsi="Bariol Bold" w:cstheme="majorHAnsi"/>
          <w:b/>
          <w:bCs/>
          <w:lang w:eastAsia="en-GB"/>
        </w:rPr>
        <w:t>Supporting Community Projects</w:t>
      </w:r>
    </w:p>
    <w:p w:rsidRPr="004C40E8" w:rsidR="00472E44" w:rsidP="00472E44" w:rsidRDefault="00472E44" w14:paraId="7330B1CB" w14:textId="77777777">
      <w:pPr>
        <w:pStyle w:val="ListParagraph"/>
        <w:numPr>
          <w:ilvl w:val="0"/>
          <w:numId w:val="25"/>
        </w:numPr>
        <w:rPr>
          <w:rFonts w:ascii="Bariol Light" w:hAnsi="Bariol Light" w:cstheme="majorHAnsi"/>
          <w:lang w:eastAsia="en-GB"/>
        </w:rPr>
      </w:pPr>
      <w:r w:rsidRPr="004C40E8">
        <w:rPr>
          <w:rFonts w:ascii="Bariol Light" w:hAnsi="Bariol Light" w:cstheme="majorHAnsi"/>
          <w:lang w:eastAsia="en-GB"/>
        </w:rPr>
        <w:t>Understanding Community Pressures: Recognising the social, economic, and environmental pressures communities face</w:t>
      </w:r>
    </w:p>
    <w:p w:rsidRPr="004C40E8" w:rsidR="00472E44" w:rsidP="00472E44" w:rsidRDefault="00472E44" w14:paraId="2E21BD85" w14:textId="77777777">
      <w:pPr>
        <w:pStyle w:val="ListParagraph"/>
        <w:numPr>
          <w:ilvl w:val="0"/>
          <w:numId w:val="25"/>
        </w:numPr>
        <w:rPr>
          <w:rFonts w:ascii="Bariol Light" w:hAnsi="Bariol Light" w:cstheme="majorHAnsi"/>
          <w:lang w:eastAsia="en-GB"/>
        </w:rPr>
      </w:pPr>
      <w:r w:rsidRPr="004C40E8">
        <w:rPr>
          <w:rFonts w:ascii="Bariol Light" w:hAnsi="Bariol Light" w:cstheme="majorHAnsi"/>
          <w:lang w:eastAsia="en-GB"/>
        </w:rPr>
        <w:t>Financial Mechanisms: Navigating funding sources, grants, and public-private partnerships to finance community projects</w:t>
      </w:r>
    </w:p>
    <w:p w:rsidRPr="004C40E8" w:rsidR="003F4289" w:rsidP="003F4289" w:rsidRDefault="003F4289" w14:paraId="1BF4645A" w14:textId="77777777">
      <w:pPr>
        <w:pStyle w:val="ListParagraph"/>
        <w:numPr>
          <w:ilvl w:val="0"/>
          <w:numId w:val="25"/>
        </w:numPr>
        <w:rPr>
          <w:rFonts w:ascii="Bariol Light" w:hAnsi="Bariol Light" w:cstheme="majorHAnsi"/>
          <w:lang w:eastAsia="en-GB"/>
        </w:rPr>
      </w:pPr>
      <w:r w:rsidRPr="004C40E8">
        <w:rPr>
          <w:rFonts w:ascii="Bariol Light" w:hAnsi="Bariol Light" w:cstheme="majorHAnsi"/>
          <w:lang w:eastAsia="en-GB"/>
        </w:rPr>
        <w:t>Winning Work: Engaging with community stakeholders to identify needs, build trust, and secure project opportunities</w:t>
      </w:r>
    </w:p>
    <w:p w:rsidRPr="00EE3E10" w:rsidR="003F4289" w:rsidP="003F4289" w:rsidRDefault="003F4289" w14:paraId="56D2E689" w14:textId="77777777">
      <w:pPr>
        <w:rPr>
          <w:rFonts w:ascii="Bariol Bold" w:hAnsi="Bariol Bold" w:cstheme="majorHAnsi"/>
          <w:b/>
          <w:bCs/>
          <w:lang w:eastAsia="en-GB"/>
        </w:rPr>
      </w:pPr>
      <w:r w:rsidRPr="00EE3E10">
        <w:rPr>
          <w:rFonts w:ascii="Bariol Bold" w:hAnsi="Bariol Bold" w:cstheme="majorHAnsi"/>
          <w:b/>
          <w:bCs/>
          <w:lang w:eastAsia="en-GB"/>
        </w:rPr>
        <w:t>Designing Community Spaces</w:t>
      </w:r>
    </w:p>
    <w:p w:rsidRPr="004C40E8" w:rsidR="003F4289" w:rsidP="003F4289" w:rsidRDefault="003F4289" w14:paraId="73E2EF58" w14:textId="77777777">
      <w:pPr>
        <w:pStyle w:val="ListParagraph"/>
        <w:numPr>
          <w:ilvl w:val="0"/>
          <w:numId w:val="28"/>
        </w:numPr>
        <w:rPr>
          <w:rFonts w:ascii="Bariol Light" w:hAnsi="Bariol Light" w:cstheme="majorHAnsi"/>
          <w:lang w:eastAsia="en-GB"/>
        </w:rPr>
      </w:pPr>
      <w:r w:rsidRPr="004C40E8">
        <w:rPr>
          <w:rFonts w:ascii="Bariol Light" w:hAnsi="Bariol Light" w:cstheme="majorHAnsi"/>
          <w:lang w:eastAsia="en-GB"/>
        </w:rPr>
        <w:t>User-Centred Design: Creating spaces that cater to the diverse needs of the community</w:t>
      </w:r>
    </w:p>
    <w:p w:rsidRPr="004C40E8" w:rsidR="003F4289" w:rsidP="003F4289" w:rsidRDefault="003F4289" w14:paraId="6404F5C2" w14:textId="77777777">
      <w:pPr>
        <w:pStyle w:val="ListParagraph"/>
        <w:numPr>
          <w:ilvl w:val="0"/>
          <w:numId w:val="28"/>
        </w:numPr>
        <w:rPr>
          <w:rFonts w:ascii="Bariol Light" w:hAnsi="Bariol Light" w:cstheme="majorHAnsi"/>
          <w:lang w:eastAsia="en-GB"/>
        </w:rPr>
      </w:pPr>
      <w:r w:rsidRPr="004C40E8">
        <w:rPr>
          <w:rFonts w:ascii="Bariol Light" w:hAnsi="Bariol Light" w:cstheme="majorHAnsi"/>
          <w:lang w:eastAsia="en-GB"/>
        </w:rPr>
        <w:t>Multifunctionality: Ensuring community spaces serve various functions and are adaptable to changing needs</w:t>
      </w:r>
    </w:p>
    <w:p w:rsidRPr="004C40E8" w:rsidR="00472E44" w:rsidP="003F4289" w:rsidRDefault="003F4289" w14:paraId="43C5544C" w14:textId="2D54F7CF">
      <w:pPr>
        <w:rPr>
          <w:rFonts w:ascii="Bariol Light" w:hAnsi="Bariol Light" w:cstheme="majorHAnsi"/>
          <w:lang w:eastAsia="en-GB"/>
        </w:rPr>
      </w:pPr>
      <w:r w:rsidRPr="004C40E8">
        <w:rPr>
          <w:rFonts w:ascii="Bariol Light" w:hAnsi="Bariol Light" w:cstheme="majorHAnsi"/>
          <w:lang w:eastAsia="en-GB"/>
        </w:rPr>
        <w:lastRenderedPageBreak/>
        <w:t>Sustainability: Incorporating sustainable practices to ensure long-term viability and community well-being</w:t>
      </w:r>
    </w:p>
    <w:p w:rsidRPr="004C40E8" w:rsidR="004C40E8" w:rsidP="00B25AE4" w:rsidRDefault="004C40E8" w14:paraId="73CF2C74" w14:textId="77777777">
      <w:pPr>
        <w:rPr>
          <w:rFonts w:ascii="Bariol Light" w:hAnsi="Bariol Light" w:cstheme="majorHAnsi"/>
          <w:b/>
          <w:bCs/>
          <w:sz w:val="28"/>
          <w:szCs w:val="28"/>
          <w:lang w:eastAsia="en-GB"/>
        </w:rPr>
      </w:pPr>
    </w:p>
    <w:p w:rsidRPr="00EE3E10" w:rsidR="00B25AE4" w:rsidP="3BE0FCCC" w:rsidRDefault="00B25AE4" w14:paraId="45BFC9BA" w14:textId="0AE6CD63">
      <w:pPr>
        <w:rPr>
          <w:rFonts w:ascii="Bariol Regular" w:hAnsi="Bariol Regular" w:eastAsia="Bariol Regular" w:cs="Bariol Regular"/>
          <w:b/>
          <w:bCs/>
          <w:color w:val="0070C0"/>
          <w:sz w:val="32"/>
          <w:szCs w:val="32"/>
          <w:lang w:eastAsia="en-GB"/>
        </w:rPr>
      </w:pPr>
      <w:r w:rsidRPr="3BE0FCCC">
        <w:rPr>
          <w:rFonts w:ascii="Bariol Regular" w:hAnsi="Bariol Regular" w:eastAsia="Bariol Regular" w:cs="Bariol Regular"/>
          <w:b/>
          <w:bCs/>
          <w:color w:val="0070C0"/>
          <w:sz w:val="32"/>
          <w:szCs w:val="32"/>
          <w:lang w:eastAsia="en-GB"/>
        </w:rPr>
        <w:t>Retrofitting Historic Homes for Modern Performance</w:t>
      </w:r>
    </w:p>
    <w:p w:rsidRPr="00EE3E10" w:rsidR="00EE3E10" w:rsidP="00B25AE4" w:rsidRDefault="00B25AE4" w14:paraId="08247620" w14:textId="3525FBBE">
      <w:pPr>
        <w:rPr>
          <w:rFonts w:ascii="Bariol Light" w:hAnsi="Bariol Light" w:cstheme="majorHAnsi"/>
          <w:color w:val="0070C0"/>
          <w:lang w:eastAsia="en-GB"/>
        </w:rPr>
      </w:pPr>
      <w:r w:rsidRPr="00EE3E10">
        <w:rPr>
          <w:rFonts w:ascii="Bariol Light" w:hAnsi="Bariol Light" w:cstheme="majorHAnsi"/>
          <w:color w:val="0070C0"/>
          <w:lang w:eastAsia="en-GB"/>
        </w:rPr>
        <w:t>This module focuses on helping clients retrofit their older homes and developing this as a service for architectural practices. It covers the retrofit of historic buildings to improve performance, in the context of current and emerging regulations.</w:t>
      </w:r>
    </w:p>
    <w:p w:rsidRPr="00EE3E10" w:rsidR="00B25AE4" w:rsidP="00B25AE4" w:rsidRDefault="00B25AE4" w14:paraId="5AF0F52E" w14:textId="77777777">
      <w:pPr>
        <w:rPr>
          <w:rFonts w:ascii="Bariol Bold" w:hAnsi="Bariol Bold" w:cstheme="majorHAnsi"/>
          <w:b/>
          <w:bCs/>
          <w:lang w:eastAsia="en-GB"/>
        </w:rPr>
      </w:pPr>
      <w:r w:rsidRPr="00EE3E10">
        <w:rPr>
          <w:rFonts w:ascii="Bariol Bold" w:hAnsi="Bariol Bold" w:cstheme="majorHAnsi"/>
          <w:b/>
          <w:bCs/>
          <w:lang w:eastAsia="en-GB"/>
        </w:rPr>
        <w:t>Retrofitting Historic Buildings</w:t>
      </w:r>
    </w:p>
    <w:p w:rsidRPr="004C40E8" w:rsidR="00B25AE4" w:rsidP="00B25AE4" w:rsidRDefault="00B25AE4" w14:paraId="68FACF22" w14:textId="77777777">
      <w:pPr>
        <w:pStyle w:val="ListParagraph"/>
        <w:numPr>
          <w:ilvl w:val="0"/>
          <w:numId w:val="29"/>
        </w:numPr>
        <w:rPr>
          <w:rFonts w:ascii="Bariol Light" w:hAnsi="Bariol Light" w:cstheme="majorHAnsi"/>
          <w:lang w:eastAsia="en-GB"/>
        </w:rPr>
      </w:pPr>
      <w:r w:rsidRPr="004C40E8">
        <w:rPr>
          <w:rFonts w:ascii="Bariol Light" w:hAnsi="Bariol Light" w:cstheme="majorHAnsi"/>
          <w:lang w:eastAsia="en-GB"/>
        </w:rPr>
        <w:t>Importance: Enhancing energy efficiency, comfort, and sustainability while preserving historical integrity</w:t>
      </w:r>
    </w:p>
    <w:p w:rsidRPr="004C40E8" w:rsidR="00B25AE4" w:rsidP="00B25AE4" w:rsidRDefault="00B25AE4" w14:paraId="78E93AFE" w14:textId="77777777">
      <w:pPr>
        <w:pStyle w:val="ListParagraph"/>
        <w:numPr>
          <w:ilvl w:val="0"/>
          <w:numId w:val="29"/>
        </w:numPr>
        <w:rPr>
          <w:rFonts w:ascii="Bariol Light" w:hAnsi="Bariol Light" w:cstheme="majorHAnsi"/>
          <w:lang w:eastAsia="en-GB"/>
        </w:rPr>
      </w:pPr>
      <w:r w:rsidRPr="004C40E8">
        <w:rPr>
          <w:rFonts w:ascii="Bariol Light" w:hAnsi="Bariol Light" w:cstheme="majorHAnsi"/>
          <w:lang w:eastAsia="en-GB"/>
        </w:rPr>
        <w:t>Assessment: Conducting detailed evaluations of existing conditions, materials, and structural issues and identifying constraints</w:t>
      </w:r>
    </w:p>
    <w:p w:rsidRPr="004C40E8" w:rsidR="00B25AE4" w:rsidP="00B25AE4" w:rsidRDefault="00B25AE4" w14:paraId="73F14B9A" w14:textId="6B007026">
      <w:pPr>
        <w:pStyle w:val="ListParagraph"/>
        <w:numPr>
          <w:ilvl w:val="0"/>
          <w:numId w:val="29"/>
        </w:numPr>
        <w:rPr>
          <w:rFonts w:ascii="Bariol Light" w:hAnsi="Bariol Light" w:cstheme="majorHAnsi"/>
          <w:lang w:eastAsia="en-GB"/>
        </w:rPr>
      </w:pPr>
      <w:r w:rsidRPr="004C40E8">
        <w:rPr>
          <w:rFonts w:ascii="Bariol Light" w:hAnsi="Bariol Light" w:cstheme="majorHAnsi"/>
          <w:lang w:eastAsia="en-GB"/>
        </w:rPr>
        <w:t>Building Regulations: Aligning retrofit projects with upcoming standards for energy efficiency and low-carbon technologies</w:t>
      </w:r>
    </w:p>
    <w:p w:rsidRPr="00EE3E10" w:rsidR="00B25AE4" w:rsidP="00B25AE4" w:rsidRDefault="00B25AE4" w14:paraId="0AEE4870" w14:textId="77777777">
      <w:pPr>
        <w:rPr>
          <w:rFonts w:ascii="Bariol Bold" w:hAnsi="Bariol Bold" w:cstheme="majorHAnsi"/>
          <w:b/>
          <w:bCs/>
          <w:lang w:eastAsia="en-GB"/>
        </w:rPr>
      </w:pPr>
      <w:r w:rsidRPr="00EE3E10">
        <w:rPr>
          <w:rFonts w:ascii="Bariol Bold" w:hAnsi="Bariol Bold" w:cstheme="majorHAnsi"/>
          <w:b/>
          <w:bCs/>
          <w:lang w:eastAsia="en-GB"/>
        </w:rPr>
        <w:t>Developing Retrofitting as a Service for conservation and heritage buildings</w:t>
      </w:r>
    </w:p>
    <w:p w:rsidRPr="004C40E8" w:rsidR="00B25AE4" w:rsidP="00B25AE4" w:rsidRDefault="00B25AE4" w14:paraId="725D9CF8" w14:textId="77777777">
      <w:pPr>
        <w:pStyle w:val="ListParagraph"/>
        <w:numPr>
          <w:ilvl w:val="0"/>
          <w:numId w:val="30"/>
        </w:numPr>
        <w:rPr>
          <w:rFonts w:ascii="Bariol Light" w:hAnsi="Bariol Light" w:cstheme="majorHAnsi"/>
          <w:lang w:eastAsia="en-GB"/>
        </w:rPr>
      </w:pPr>
      <w:r w:rsidRPr="004C40E8">
        <w:rPr>
          <w:rFonts w:ascii="Bariol Light" w:hAnsi="Bariol Light" w:cstheme="majorHAnsi"/>
          <w:lang w:eastAsia="en-GB"/>
        </w:rPr>
        <w:t>Collaboration: Partnering with heritage consultants, engineers, and sustainability experts to offer comprehensive retrofit solutions</w:t>
      </w:r>
    </w:p>
    <w:p w:rsidRPr="004C40E8" w:rsidR="00B25AE4" w:rsidP="00B25AE4" w:rsidRDefault="00B25AE4" w14:paraId="0C5BBD59" w14:textId="77777777">
      <w:pPr>
        <w:pStyle w:val="ListParagraph"/>
        <w:numPr>
          <w:ilvl w:val="0"/>
          <w:numId w:val="30"/>
        </w:numPr>
        <w:rPr>
          <w:rFonts w:ascii="Bariol Light" w:hAnsi="Bariol Light" w:cstheme="majorHAnsi"/>
          <w:lang w:eastAsia="en-GB"/>
        </w:rPr>
      </w:pPr>
      <w:r w:rsidRPr="004C40E8">
        <w:rPr>
          <w:rFonts w:ascii="Bariol Light" w:hAnsi="Bariol Light" w:cstheme="majorHAnsi"/>
          <w:lang w:eastAsia="en-GB"/>
        </w:rPr>
        <w:t>Client Engagement: Educating clients on the benefits of retrofitting, including energy savings, improved comfort, and enhanced property value</w:t>
      </w:r>
    </w:p>
    <w:p w:rsidRPr="004C40E8" w:rsidR="00B25AE4" w:rsidP="00B25AE4" w:rsidRDefault="00B25AE4" w14:paraId="367BBE7F" w14:textId="77777777">
      <w:pPr>
        <w:pStyle w:val="ListParagraph"/>
        <w:numPr>
          <w:ilvl w:val="0"/>
          <w:numId w:val="30"/>
        </w:numPr>
        <w:rPr>
          <w:rFonts w:ascii="Bariol Light" w:hAnsi="Bariol Light" w:cstheme="majorHAnsi"/>
          <w:lang w:eastAsia="en-GB"/>
        </w:rPr>
      </w:pPr>
      <w:r w:rsidRPr="004C40E8">
        <w:rPr>
          <w:rFonts w:ascii="Bariol Light" w:hAnsi="Bariol Light" w:cstheme="majorHAnsi"/>
          <w:lang w:eastAsia="en-GB"/>
        </w:rPr>
        <w:t>Service Offering: Creating tailored retrofit plans that respect the building's heritage while meeting modern performance standards</w:t>
      </w:r>
    </w:p>
    <w:p w:rsidRPr="004C40E8" w:rsidR="00B25AE4" w:rsidP="00B25AE4" w:rsidRDefault="00B25AE4" w14:paraId="4447ECB2" w14:textId="77777777">
      <w:pPr>
        <w:pStyle w:val="ListParagraph"/>
        <w:numPr>
          <w:ilvl w:val="0"/>
          <w:numId w:val="30"/>
        </w:numPr>
        <w:rPr>
          <w:rFonts w:ascii="Bariol Light" w:hAnsi="Bariol Light" w:cstheme="majorHAnsi"/>
          <w:b/>
          <w:bCs/>
          <w:lang w:eastAsia="en-GB"/>
        </w:rPr>
      </w:pPr>
      <w:r w:rsidRPr="004C40E8">
        <w:rPr>
          <w:rFonts w:ascii="Bariol Light" w:hAnsi="Bariol Light" w:cstheme="majorHAnsi"/>
          <w:lang w:eastAsia="en-GB"/>
        </w:rPr>
        <w:t xml:space="preserve">Competence: what is competence and how to evidence competence </w:t>
      </w:r>
    </w:p>
    <w:p w:rsidRPr="00EE3E10" w:rsidR="000C2519" w:rsidP="000C2519" w:rsidRDefault="000C2519" w14:paraId="6211BE0B" w14:textId="77777777">
      <w:pPr>
        <w:rPr>
          <w:rFonts w:ascii="Bariol Bold" w:hAnsi="Bariol Bold" w:cstheme="majorHAnsi"/>
          <w:b/>
          <w:bCs/>
          <w:lang w:eastAsia="en-GB"/>
        </w:rPr>
      </w:pPr>
      <w:r w:rsidRPr="00EE3E10">
        <w:rPr>
          <w:rFonts w:ascii="Bariol Bold" w:hAnsi="Bariol Bold" w:cstheme="majorHAnsi"/>
          <w:b/>
          <w:bCs/>
          <w:lang w:eastAsia="en-GB"/>
        </w:rPr>
        <w:t xml:space="preserve">Strategies for Retrofitting Historic </w:t>
      </w:r>
      <w:r w:rsidRPr="00EE3E10">
        <w:rPr>
          <w:rFonts w:ascii="Bariol Bold" w:hAnsi="Bariol Bold" w:cstheme="majorHAnsi"/>
          <w:b/>
          <w:bCs/>
        </w:rPr>
        <w:t>Buildings</w:t>
      </w:r>
    </w:p>
    <w:p w:rsidRPr="004C40E8" w:rsidR="000C2519" w:rsidP="000C2519" w:rsidRDefault="000C2519" w14:paraId="5DB49C03" w14:textId="77777777">
      <w:pPr>
        <w:pStyle w:val="ListParagraph"/>
        <w:numPr>
          <w:ilvl w:val="0"/>
          <w:numId w:val="31"/>
        </w:numPr>
        <w:rPr>
          <w:rFonts w:ascii="Bariol Light" w:hAnsi="Bariol Light" w:cstheme="majorHAnsi"/>
          <w:lang w:eastAsia="en-GB"/>
        </w:rPr>
      </w:pPr>
      <w:r w:rsidRPr="004C40E8">
        <w:rPr>
          <w:rFonts w:ascii="Bariol Light" w:hAnsi="Bariol Light" w:cstheme="majorHAnsi"/>
          <w:lang w:eastAsia="en-GB"/>
        </w:rPr>
        <w:t>Energy Efficiency: Upgrading insulation, windows, and doors to reduce heat loss while maintaining historical aesthetics</w:t>
      </w:r>
    </w:p>
    <w:p w:rsidRPr="004C40E8" w:rsidR="000C2519" w:rsidP="000C2519" w:rsidRDefault="000C2519" w14:paraId="74D20E21" w14:textId="77777777">
      <w:pPr>
        <w:pStyle w:val="ListParagraph"/>
        <w:numPr>
          <w:ilvl w:val="0"/>
          <w:numId w:val="31"/>
        </w:numPr>
        <w:rPr>
          <w:rFonts w:ascii="Bariol Light" w:hAnsi="Bariol Light" w:cstheme="majorHAnsi"/>
          <w:lang w:eastAsia="en-GB"/>
        </w:rPr>
      </w:pPr>
      <w:r w:rsidRPr="004C40E8">
        <w:rPr>
          <w:rFonts w:ascii="Bariol Light" w:hAnsi="Bariol Light" w:cstheme="majorHAnsi"/>
          <w:lang w:eastAsia="en-GB"/>
        </w:rPr>
        <w:t>Renewable Technologies: Integrating solar panels, heat pumps, and other low-impact renewable energy systems</w:t>
      </w:r>
    </w:p>
    <w:p w:rsidRPr="004C40E8" w:rsidR="000C2519" w:rsidP="000C2519" w:rsidRDefault="000C2519" w14:paraId="39750F89" w14:textId="77777777">
      <w:pPr>
        <w:pStyle w:val="ListParagraph"/>
        <w:numPr>
          <w:ilvl w:val="0"/>
          <w:numId w:val="31"/>
        </w:numPr>
        <w:rPr>
          <w:rFonts w:ascii="Bariol Light" w:hAnsi="Bariol Light" w:cstheme="majorHAnsi"/>
          <w:lang w:eastAsia="en-GB"/>
        </w:rPr>
      </w:pPr>
      <w:r w:rsidRPr="004C40E8">
        <w:rPr>
          <w:rFonts w:ascii="Bariol Light" w:hAnsi="Bariol Light" w:cstheme="majorHAnsi"/>
          <w:lang w:eastAsia="en-GB"/>
        </w:rPr>
        <w:t>Materials and Techniques: Using breathable, compatible materials to prevent damage to historic fabric and improve indoor air quality</w:t>
      </w:r>
    </w:p>
    <w:p w:rsidR="00EE3E10" w:rsidP="000C2519" w:rsidRDefault="000C2519" w14:paraId="1F2CD36A" w14:textId="77777777">
      <w:pPr>
        <w:pStyle w:val="ListParagraph"/>
        <w:numPr>
          <w:ilvl w:val="0"/>
          <w:numId w:val="31"/>
        </w:numPr>
        <w:rPr>
          <w:rFonts w:ascii="Bariol Light" w:hAnsi="Bariol Light" w:cstheme="majorHAnsi"/>
          <w:lang w:eastAsia="en-GB"/>
        </w:rPr>
      </w:pPr>
      <w:r w:rsidRPr="004C40E8">
        <w:rPr>
          <w:rFonts w:ascii="Bariol Light" w:hAnsi="Bariol Light" w:cstheme="majorHAnsi"/>
          <w:lang w:eastAsia="en-GB"/>
        </w:rPr>
        <w:t>Passive Measures: Enhancing natural ventilation and daylighting through sensitive design interventions</w:t>
      </w:r>
    </w:p>
    <w:p w:rsidRPr="00EE3E10" w:rsidR="00D060D8" w:rsidP="000C2519" w:rsidRDefault="000C2519" w14:paraId="4569CC4A" w14:textId="467F21C7">
      <w:pPr>
        <w:pStyle w:val="ListParagraph"/>
        <w:numPr>
          <w:ilvl w:val="0"/>
          <w:numId w:val="31"/>
        </w:numPr>
        <w:rPr>
          <w:rFonts w:ascii="Bariol Light" w:hAnsi="Bariol Light" w:cstheme="majorHAnsi"/>
          <w:lang w:eastAsia="en-GB"/>
        </w:rPr>
      </w:pPr>
      <w:r w:rsidRPr="00EE3E10">
        <w:rPr>
          <w:rFonts w:ascii="Bariol Light" w:hAnsi="Bariol Light" w:cstheme="majorHAnsi"/>
          <w:lang w:eastAsia="en-GB"/>
        </w:rPr>
        <w:t xml:space="preserve">Fire safety: exploring retrofit opportunity for a </w:t>
      </w:r>
      <w:proofErr w:type="gramStart"/>
      <w:r w:rsidRPr="00EE3E10">
        <w:rPr>
          <w:rFonts w:ascii="Bariol Light" w:hAnsi="Bariol Light" w:cstheme="majorHAnsi"/>
          <w:lang w:eastAsia="en-GB"/>
        </w:rPr>
        <w:t>safer buildings</w:t>
      </w:r>
      <w:proofErr w:type="gramEnd"/>
    </w:p>
    <w:p w:rsidRPr="004C40E8" w:rsidR="00D060D8" w:rsidP="000C2519" w:rsidRDefault="00D060D8" w14:paraId="4DD7C185" w14:textId="77777777">
      <w:pPr>
        <w:rPr>
          <w:rFonts w:ascii="Bariol Light" w:hAnsi="Bariol Light" w:cstheme="majorHAnsi"/>
          <w:lang w:eastAsia="en-GB"/>
        </w:rPr>
      </w:pPr>
    </w:p>
    <w:p w:rsidRPr="00EE3E10" w:rsidR="00D060D8" w:rsidP="3BE0FCCC" w:rsidRDefault="00D060D8" w14:paraId="14D6C18D" w14:textId="6983096D">
      <w:pPr>
        <w:rPr>
          <w:rFonts w:ascii="Bariol Regular" w:hAnsi="Bariol Regular" w:eastAsia="Bariol Regular" w:cs="Bariol Regular"/>
          <w:b/>
          <w:bCs/>
          <w:color w:val="0070C0"/>
          <w:sz w:val="32"/>
          <w:szCs w:val="32"/>
          <w:lang w:eastAsia="en-GB"/>
        </w:rPr>
      </w:pPr>
      <w:r w:rsidRPr="3BE0FCCC">
        <w:rPr>
          <w:rFonts w:ascii="Bariol Regular" w:hAnsi="Bariol Regular" w:eastAsia="Bariol Regular" w:cs="Bariol Regular"/>
          <w:b/>
          <w:bCs/>
          <w:color w:val="0070C0"/>
          <w:sz w:val="32"/>
          <w:szCs w:val="32"/>
          <w:lang w:eastAsia="en-GB"/>
        </w:rPr>
        <w:t>Enhancing Design with</w:t>
      </w:r>
      <w:r w:rsidRPr="3BE0FCCC" w:rsidR="6871C022">
        <w:rPr>
          <w:rFonts w:ascii="Bariol Regular" w:hAnsi="Bariol Regular" w:eastAsia="Bariol Regular" w:cs="Bariol Regular"/>
          <w:b/>
          <w:bCs/>
          <w:color w:val="0070C0"/>
          <w:sz w:val="32"/>
          <w:szCs w:val="32"/>
          <w:lang w:eastAsia="en-GB"/>
        </w:rPr>
        <w:t xml:space="preserve"> Smart</w:t>
      </w:r>
      <w:r w:rsidRPr="3BE0FCCC">
        <w:rPr>
          <w:rFonts w:ascii="Bariol Regular" w:hAnsi="Bariol Regular" w:eastAsia="Bariol Regular" w:cs="Bariol Regular"/>
          <w:b/>
          <w:bCs/>
          <w:color w:val="0070C0"/>
          <w:sz w:val="32"/>
          <w:szCs w:val="32"/>
          <w:lang w:eastAsia="en-GB"/>
        </w:rPr>
        <w:t xml:space="preserve"> Technology </w:t>
      </w:r>
    </w:p>
    <w:p w:rsidR="00D060D8" w:rsidP="00D060D8" w:rsidRDefault="00D060D8" w14:paraId="64BC296C" w14:textId="79820398">
      <w:pPr>
        <w:rPr>
          <w:rFonts w:ascii="Bariol Light" w:hAnsi="Bariol Light" w:cstheme="majorHAnsi"/>
          <w:lang w:eastAsia="en-GB"/>
        </w:rPr>
      </w:pPr>
      <w:r w:rsidRPr="00EE3E10">
        <w:rPr>
          <w:rFonts w:ascii="Bariol Light" w:hAnsi="Bariol Light" w:cstheme="majorHAnsi"/>
          <w:color w:val="0070C0"/>
          <w:lang w:eastAsia="en-GB"/>
        </w:rPr>
        <w:t xml:space="preserve">This module guides architects on </w:t>
      </w:r>
      <w:r w:rsidRPr="00EE3E10">
        <w:rPr>
          <w:rFonts w:ascii="Bariol Light" w:hAnsi="Bariol Light" w:cstheme="majorHAnsi"/>
          <w:color w:val="0070C0"/>
        </w:rPr>
        <w:t>leveraging</w:t>
      </w:r>
      <w:r w:rsidRPr="00EE3E10">
        <w:rPr>
          <w:rFonts w:ascii="Bariol Light" w:hAnsi="Bariol Light" w:cstheme="majorHAnsi"/>
          <w:color w:val="0070C0"/>
          <w:lang w:eastAsia="en-GB"/>
        </w:rPr>
        <w:t xml:space="preserve"> technology to enhance the design process, even with a limited budget. It covers smart spending on technology, supporting the 'Golden Thread' with digital document sharing, and the benefits of smart buildings</w:t>
      </w:r>
      <w:r w:rsidRPr="004C40E8">
        <w:rPr>
          <w:rFonts w:ascii="Bariol Light" w:hAnsi="Bariol Light" w:cstheme="majorHAnsi"/>
          <w:lang w:eastAsia="en-GB"/>
        </w:rPr>
        <w:t>.</w:t>
      </w:r>
    </w:p>
    <w:p w:rsidRPr="00EE3E10" w:rsidR="00D060D8" w:rsidP="00D060D8" w:rsidRDefault="00D060D8" w14:paraId="218DF26C" w14:textId="77777777">
      <w:pPr>
        <w:rPr>
          <w:rFonts w:ascii="Bariol Bold" w:hAnsi="Bariol Bold" w:cstheme="majorHAnsi"/>
          <w:b/>
          <w:bCs/>
          <w:lang w:eastAsia="en-GB"/>
        </w:rPr>
      </w:pPr>
      <w:r w:rsidRPr="00EE3E10">
        <w:rPr>
          <w:rFonts w:ascii="Bariol Bold" w:hAnsi="Bariol Bold" w:cstheme="majorHAnsi"/>
          <w:b/>
          <w:bCs/>
          <w:lang w:eastAsia="en-GB"/>
        </w:rPr>
        <w:t>Innovating approach to design</w:t>
      </w:r>
    </w:p>
    <w:p w:rsidRPr="004C40E8" w:rsidR="00D060D8" w:rsidP="00D060D8" w:rsidRDefault="00D060D8" w14:paraId="5D99D912" w14:textId="77777777">
      <w:pPr>
        <w:pStyle w:val="ListParagraph"/>
        <w:numPr>
          <w:ilvl w:val="0"/>
          <w:numId w:val="33"/>
        </w:numPr>
        <w:rPr>
          <w:rFonts w:ascii="Bariol Light" w:hAnsi="Bariol Light" w:cstheme="majorHAnsi"/>
          <w:lang w:eastAsia="en-GB"/>
        </w:rPr>
      </w:pPr>
      <w:r w:rsidRPr="004C40E8">
        <w:rPr>
          <w:rFonts w:ascii="Bariol Light" w:hAnsi="Bariol Light" w:cstheme="majorHAnsi"/>
          <w:lang w:eastAsia="en-GB"/>
        </w:rPr>
        <w:t>Software Tools: Utilise affordable or free software like SketchUp, Blender, and free versions of CAD tools for design and visualisation</w:t>
      </w:r>
    </w:p>
    <w:p w:rsidRPr="004C40E8" w:rsidR="00D060D8" w:rsidP="00D060D8" w:rsidRDefault="00D060D8" w14:paraId="72297E73" w14:textId="77777777">
      <w:pPr>
        <w:pStyle w:val="ListParagraph"/>
        <w:numPr>
          <w:ilvl w:val="0"/>
          <w:numId w:val="33"/>
        </w:numPr>
        <w:rPr>
          <w:rFonts w:ascii="Bariol Light" w:hAnsi="Bariol Light" w:cstheme="majorHAnsi"/>
          <w:lang w:eastAsia="en-GB"/>
        </w:rPr>
      </w:pPr>
      <w:r w:rsidRPr="004C40E8">
        <w:rPr>
          <w:rFonts w:ascii="Bariol Light" w:hAnsi="Bariol Light" w:cstheme="majorHAnsi"/>
          <w:lang w:eastAsia="en-GB"/>
        </w:rPr>
        <w:t>Hardware Investments: Spend wisely on essentials like a high-resolution monitor and a reliable mid-range laptop or tablet</w:t>
      </w:r>
    </w:p>
    <w:p w:rsidRPr="004C40E8" w:rsidR="00D060D8" w:rsidP="00D060D8" w:rsidRDefault="00D060D8" w14:paraId="344E1CC3" w14:textId="5C230C43">
      <w:pPr>
        <w:pStyle w:val="ListParagraph"/>
        <w:numPr>
          <w:ilvl w:val="0"/>
          <w:numId w:val="33"/>
        </w:numPr>
        <w:rPr>
          <w:rFonts w:ascii="Bariol Light" w:hAnsi="Bariol Light" w:cstheme="majorHAnsi"/>
          <w:lang w:eastAsia="en-GB"/>
        </w:rPr>
      </w:pPr>
      <w:r w:rsidRPr="004C40E8">
        <w:rPr>
          <w:rFonts w:ascii="Bariol Light" w:hAnsi="Bariol Light" w:cstheme="majorHAnsi"/>
          <w:lang w:eastAsia="en-GB"/>
        </w:rPr>
        <w:t>3D Printing: Small 3D printers for creating models can provide a tangible feel of the design without heavy investment</w:t>
      </w:r>
    </w:p>
    <w:p w:rsidRPr="00EE3E10" w:rsidR="00D060D8" w:rsidP="00D060D8" w:rsidRDefault="00D060D8" w14:paraId="33B238E9" w14:textId="77777777">
      <w:pPr>
        <w:rPr>
          <w:rFonts w:ascii="Bariol Bold" w:hAnsi="Bariol Bold" w:cstheme="majorHAnsi"/>
          <w:b/>
          <w:bCs/>
          <w:lang w:eastAsia="en-GB"/>
        </w:rPr>
      </w:pPr>
      <w:r w:rsidRPr="00EE3E10">
        <w:rPr>
          <w:rFonts w:ascii="Bariol Bold" w:hAnsi="Bariol Bold" w:cstheme="majorHAnsi"/>
          <w:b/>
          <w:bCs/>
          <w:lang w:eastAsia="en-GB"/>
        </w:rPr>
        <w:t>Supporting the 'Golden Thread'</w:t>
      </w:r>
    </w:p>
    <w:p w:rsidRPr="004C40E8" w:rsidR="00D060D8" w:rsidP="00D060D8" w:rsidRDefault="00D060D8" w14:paraId="573E14D7" w14:textId="77777777">
      <w:pPr>
        <w:pStyle w:val="ListParagraph"/>
        <w:numPr>
          <w:ilvl w:val="0"/>
          <w:numId w:val="32"/>
        </w:numPr>
        <w:rPr>
          <w:rFonts w:ascii="Bariol Light" w:hAnsi="Bariol Light" w:cstheme="majorHAnsi"/>
        </w:rPr>
      </w:pPr>
      <w:r w:rsidRPr="004C40E8">
        <w:rPr>
          <w:rFonts w:ascii="Bariol Light" w:hAnsi="Bariol Light" w:cstheme="majorHAnsi"/>
        </w:rPr>
        <w:t>Regulatory requirements and good practice</w:t>
      </w:r>
    </w:p>
    <w:p w:rsidRPr="004C40E8" w:rsidR="00D060D8" w:rsidP="00D060D8" w:rsidRDefault="00D060D8" w14:paraId="03B25FEA" w14:textId="77777777">
      <w:pPr>
        <w:pStyle w:val="ListParagraph"/>
        <w:numPr>
          <w:ilvl w:val="0"/>
          <w:numId w:val="32"/>
        </w:numPr>
        <w:rPr>
          <w:rFonts w:ascii="Bariol Light" w:hAnsi="Bariol Light" w:cstheme="majorHAnsi"/>
          <w:lang w:eastAsia="en-GB"/>
        </w:rPr>
      </w:pPr>
      <w:r w:rsidRPr="004C40E8">
        <w:rPr>
          <w:rFonts w:ascii="Bariol Light" w:hAnsi="Bariol Light" w:cstheme="majorHAnsi"/>
          <w:lang w:eastAsia="en-GB"/>
        </w:rPr>
        <w:t>Digital Document Sharing: Use platforms like Google Drive, Dropbox, or specialised tools like BIM 360 for efficient collaboration and document management</w:t>
      </w:r>
    </w:p>
    <w:p w:rsidRPr="004C40E8" w:rsidR="00D060D8" w:rsidP="004C40E8" w:rsidRDefault="00D060D8" w14:paraId="0A70B558" w14:textId="36EC86AF">
      <w:pPr>
        <w:pStyle w:val="ListParagraph"/>
        <w:numPr>
          <w:ilvl w:val="0"/>
          <w:numId w:val="32"/>
        </w:numPr>
        <w:rPr>
          <w:rFonts w:ascii="Bariol Light" w:hAnsi="Bariol Light" w:cstheme="majorHAnsi"/>
        </w:rPr>
      </w:pPr>
      <w:r w:rsidRPr="004C40E8">
        <w:rPr>
          <w:rFonts w:ascii="Bariol Light" w:hAnsi="Bariol Light" w:cstheme="majorHAnsi"/>
          <w:lang w:eastAsia="en-GB"/>
        </w:rPr>
        <w:t>Implement BIM for a seamless flow of information across the project lifecycle, ensuring transparency and traceability</w:t>
      </w:r>
    </w:p>
    <w:p w:rsidRPr="00EE3E10" w:rsidR="00D060D8" w:rsidP="00D060D8" w:rsidRDefault="00D060D8" w14:paraId="20E9A472" w14:textId="77777777">
      <w:pPr>
        <w:rPr>
          <w:rFonts w:ascii="Bariol Bold" w:hAnsi="Bariol Bold" w:cstheme="majorHAnsi"/>
          <w:b/>
          <w:bCs/>
          <w:lang w:eastAsia="en-GB"/>
        </w:rPr>
      </w:pPr>
      <w:r w:rsidRPr="00EE3E10">
        <w:rPr>
          <w:rFonts w:ascii="Bariol Bold" w:hAnsi="Bariol Bold" w:cstheme="majorHAnsi"/>
          <w:b/>
          <w:bCs/>
          <w:lang w:eastAsia="en-GB"/>
        </w:rPr>
        <w:t>Smart Buildings</w:t>
      </w:r>
    </w:p>
    <w:p w:rsidRPr="004C40E8" w:rsidR="00D060D8" w:rsidP="00D060D8" w:rsidRDefault="00D060D8" w14:paraId="3E567B16" w14:textId="77777777">
      <w:pPr>
        <w:pStyle w:val="ListParagraph"/>
        <w:numPr>
          <w:ilvl w:val="0"/>
          <w:numId w:val="34"/>
        </w:numPr>
        <w:rPr>
          <w:rFonts w:ascii="Bariol Light" w:hAnsi="Bariol Light" w:cstheme="majorHAnsi"/>
          <w:lang w:eastAsia="en-GB"/>
        </w:rPr>
      </w:pPr>
      <w:r w:rsidRPr="004C40E8">
        <w:rPr>
          <w:rFonts w:ascii="Bariol Light" w:hAnsi="Bariol Light" w:cstheme="majorHAnsi"/>
          <w:lang w:eastAsia="en-GB"/>
        </w:rPr>
        <w:t>Definition: Smart buildings utilise IoT (Internet of Things) devices for better energy management, security, and comfort</w:t>
      </w:r>
    </w:p>
    <w:p w:rsidRPr="004C40E8" w:rsidR="00D060D8" w:rsidP="00D060D8" w:rsidRDefault="00D060D8" w14:paraId="16BCD462" w14:textId="77777777">
      <w:pPr>
        <w:pStyle w:val="ListParagraph"/>
        <w:numPr>
          <w:ilvl w:val="0"/>
          <w:numId w:val="34"/>
        </w:numPr>
        <w:rPr>
          <w:rFonts w:ascii="Bariol Light" w:hAnsi="Bariol Light" w:cstheme="majorHAnsi"/>
          <w:lang w:eastAsia="en-GB"/>
        </w:rPr>
      </w:pPr>
      <w:r w:rsidRPr="004C40E8">
        <w:rPr>
          <w:rFonts w:ascii="Bariol Light" w:hAnsi="Bariol Light" w:cstheme="majorHAnsi"/>
          <w:lang w:eastAsia="en-GB"/>
        </w:rPr>
        <w:t>Benefits: Enhanced energy efficiency, improved occupant comfort, and proactive maintenance through data analytics</w:t>
      </w:r>
    </w:p>
    <w:p w:rsidRPr="004C40E8" w:rsidR="00D060D8" w:rsidP="00D060D8" w:rsidRDefault="00D060D8" w14:paraId="652C81D3" w14:textId="77777777">
      <w:pPr>
        <w:pStyle w:val="ListParagraph"/>
        <w:numPr>
          <w:ilvl w:val="0"/>
          <w:numId w:val="34"/>
        </w:numPr>
        <w:rPr>
          <w:rFonts w:ascii="Bariol Light" w:hAnsi="Bariol Light" w:cstheme="majorHAnsi"/>
          <w:lang w:eastAsia="en-GB"/>
        </w:rPr>
      </w:pPr>
      <w:r w:rsidRPr="004C40E8">
        <w:rPr>
          <w:rFonts w:ascii="Bariol Light" w:hAnsi="Bariol Light" w:cstheme="majorHAnsi"/>
          <w:lang w:eastAsia="en-GB"/>
        </w:rPr>
        <w:t>Implementation: Starting with basics like smart thermostats, lighting controls, and security systems to incrementally improve building intelligence</w:t>
      </w:r>
    </w:p>
    <w:p w:rsidRPr="004C40E8" w:rsidR="00D060D8" w:rsidP="00D060D8" w:rsidRDefault="00D060D8" w14:paraId="21E8EA8C" w14:textId="7AE6AC4D">
      <w:pPr>
        <w:pStyle w:val="ListParagraph"/>
        <w:numPr>
          <w:ilvl w:val="0"/>
          <w:numId w:val="34"/>
        </w:numPr>
        <w:rPr>
          <w:rFonts w:ascii="Bariol Light" w:hAnsi="Bariol Light" w:cstheme="majorHAnsi"/>
          <w:lang w:eastAsia="en-GB"/>
        </w:rPr>
      </w:pPr>
      <w:r w:rsidRPr="004C40E8">
        <w:rPr>
          <w:rFonts w:ascii="Bariol Light" w:hAnsi="Bariol Light" w:cstheme="majorHAnsi"/>
          <w:lang w:eastAsia="en-GB"/>
        </w:rPr>
        <w:t>RIBA Smart Building Overlay</w:t>
      </w:r>
    </w:p>
    <w:p w:rsidRPr="00EE3E10" w:rsidR="00D060D8" w:rsidP="00D060D8" w:rsidRDefault="00D060D8" w14:paraId="7F7AB786" w14:textId="77777777">
      <w:pPr>
        <w:rPr>
          <w:rFonts w:ascii="Bariol Bold" w:hAnsi="Bariol Bold" w:cstheme="majorHAnsi"/>
          <w:b/>
          <w:bCs/>
          <w:lang w:eastAsia="en-GB"/>
        </w:rPr>
      </w:pPr>
      <w:r w:rsidRPr="00EE3E10">
        <w:rPr>
          <w:rFonts w:ascii="Bariol Bold" w:hAnsi="Bariol Bold" w:cstheme="majorHAnsi"/>
          <w:b/>
          <w:bCs/>
          <w:lang w:eastAsia="en-GB"/>
        </w:rPr>
        <w:t>Digital design and Intellectual Property Rights</w:t>
      </w:r>
    </w:p>
    <w:p w:rsidRPr="004C40E8" w:rsidR="00D060D8" w:rsidP="00D060D8" w:rsidRDefault="00D060D8" w14:paraId="21DF9880" w14:textId="77777777">
      <w:pPr>
        <w:pStyle w:val="ListParagraph"/>
        <w:numPr>
          <w:ilvl w:val="0"/>
          <w:numId w:val="34"/>
        </w:numPr>
        <w:rPr>
          <w:rFonts w:ascii="Bariol Light" w:hAnsi="Bariol Light" w:cstheme="majorHAnsi"/>
          <w:lang w:eastAsia="en-GB"/>
        </w:rPr>
      </w:pPr>
      <w:r w:rsidRPr="004C40E8">
        <w:rPr>
          <w:rFonts w:ascii="Bariol Light" w:hAnsi="Bariol Light" w:cstheme="majorHAnsi"/>
          <w:lang w:eastAsia="en-GB"/>
        </w:rPr>
        <w:t>Exploring impact of using AI for projects</w:t>
      </w:r>
    </w:p>
    <w:p w:rsidRPr="004C40E8" w:rsidR="00D060D8" w:rsidP="00D060D8" w:rsidRDefault="00D060D8" w14:paraId="19EA340E" w14:textId="77777777">
      <w:pPr>
        <w:pStyle w:val="ListParagraph"/>
        <w:numPr>
          <w:ilvl w:val="0"/>
          <w:numId w:val="34"/>
        </w:numPr>
        <w:rPr>
          <w:rFonts w:ascii="Bariol Light" w:hAnsi="Bariol Light" w:cstheme="majorHAnsi"/>
          <w:lang w:eastAsia="en-GB"/>
        </w:rPr>
      </w:pPr>
      <w:r w:rsidRPr="004C40E8">
        <w:rPr>
          <w:rFonts w:ascii="Bariol Light" w:hAnsi="Bariol Light" w:cstheme="majorHAnsi"/>
          <w:lang w:eastAsia="en-GB"/>
        </w:rPr>
        <w:t xml:space="preserve">Asset data tagging in BIM </w:t>
      </w:r>
    </w:p>
    <w:p w:rsidRPr="004C40E8" w:rsidR="00D060D8" w:rsidP="000C2519" w:rsidRDefault="00D060D8" w14:paraId="3B3B7972" w14:textId="77777777">
      <w:pPr>
        <w:rPr>
          <w:rFonts w:ascii="Bariol Light" w:hAnsi="Bariol Light" w:cstheme="majorHAnsi"/>
          <w:sz w:val="21"/>
          <w:szCs w:val="21"/>
        </w:rPr>
      </w:pPr>
    </w:p>
    <w:sectPr w:rsidRPr="004C40E8" w:rsidR="00D060D8" w:rsidSect="00FD38C0">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40E8" w:rsidP="004C40E8" w:rsidRDefault="004C40E8" w14:paraId="77027FB6" w14:textId="77777777">
      <w:pPr>
        <w:spacing w:after="0" w:line="240" w:lineRule="auto"/>
      </w:pPr>
      <w:r>
        <w:separator/>
      </w:r>
    </w:p>
  </w:endnote>
  <w:endnote w:type="continuationSeparator" w:id="0">
    <w:p w:rsidR="004C40E8" w:rsidP="004C40E8" w:rsidRDefault="004C40E8" w14:paraId="4E99FB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iol Regular">
    <w:panose1 w:val="02000506040000020003"/>
    <w:charset w:val="00"/>
    <w:family w:val="modern"/>
    <w:notTrueType/>
    <w:pitch w:val="variable"/>
    <w:sig w:usb0="8000002F" w:usb1="4000004A" w:usb2="00000000" w:usb3="00000000" w:csb0="00000001" w:csb1="00000000"/>
  </w:font>
  <w:font w:name="Bariol Light">
    <w:panose1 w:val="02000506040000020003"/>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ariol Bold">
    <w:panose1 w:val="02000506040000020003"/>
    <w:charset w:val="00"/>
    <w:family w:val="modern"/>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E10" w:rsidP="00DD366F" w:rsidRDefault="00EE3E10" w14:paraId="63781ABA" w14:textId="7A66A8B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40E8" w:rsidP="004C40E8" w:rsidRDefault="004C40E8" w14:paraId="78DEFCA3" w14:textId="77777777">
      <w:pPr>
        <w:spacing w:after="0" w:line="240" w:lineRule="auto"/>
      </w:pPr>
      <w:r>
        <w:separator/>
      </w:r>
    </w:p>
  </w:footnote>
  <w:footnote w:type="continuationSeparator" w:id="0">
    <w:p w:rsidR="004C40E8" w:rsidP="004C40E8" w:rsidRDefault="004C40E8" w14:paraId="61EBB9A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C40E8" w:rsidR="00EE3E10" w:rsidP="004C40E8" w:rsidRDefault="004C40E8" w14:paraId="2C8B3565" w14:textId="0B963D94">
    <w:pPr>
      <w:pStyle w:val="Header"/>
      <w:jc w:val="center"/>
      <w:rPr>
        <w:rFonts w:ascii="Bariol Bold" w:hAnsi="Bariol Bold"/>
        <w:b/>
        <w:bCs/>
        <w:color w:val="767171" w:themeColor="background2" w:themeShade="80"/>
        <w:sz w:val="32"/>
        <w:szCs w:val="32"/>
      </w:rPr>
    </w:pPr>
    <w:r w:rsidRPr="004C40E8">
      <w:rPr>
        <w:noProof/>
        <w:sz w:val="32"/>
        <w:szCs w:val="32"/>
      </w:rPr>
      <w:drawing>
        <wp:anchor distT="0" distB="0" distL="114300" distR="114300" simplePos="0" relativeHeight="251658240" behindDoc="0" locked="0" layoutInCell="1" allowOverlap="1" wp14:anchorId="42CB8760" wp14:editId="6BB2C05E">
          <wp:simplePos x="0" y="0"/>
          <wp:positionH relativeFrom="margin">
            <wp:posOffset>-508884</wp:posOffset>
          </wp:positionH>
          <wp:positionV relativeFrom="margin">
            <wp:posOffset>-755374</wp:posOffset>
          </wp:positionV>
          <wp:extent cx="1020337" cy="512064"/>
          <wp:effectExtent l="0" t="0" r="8890" b="2540"/>
          <wp:wrapSquare wrapText="bothSides"/>
          <wp:docPr id="1" name="Picture 1" descr="A picture containing font, tex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0337" cy="512064"/>
                  </a:xfrm>
                  <a:prstGeom prst="rect">
                    <a:avLst/>
                  </a:prstGeom>
                </pic:spPr>
              </pic:pic>
            </a:graphicData>
          </a:graphic>
        </wp:anchor>
      </w:drawing>
    </w:r>
    <w:r w:rsidRPr="004C40E8" w:rsidR="00EE3E10">
      <w:rPr>
        <w:rFonts w:ascii="Bariol Bold" w:hAnsi="Bariol Bold"/>
        <w:b/>
        <w:bCs/>
        <w:color w:val="767171" w:themeColor="background2" w:themeShade="80"/>
        <w:sz w:val="32"/>
        <w:szCs w:val="32"/>
      </w:rPr>
      <w:t>RIBA Core CPD 202</w:t>
    </w:r>
    <w:r w:rsidRPr="004C40E8">
      <w:rPr>
        <w:rFonts w:ascii="Bariol Bold" w:hAnsi="Bariol Bold"/>
        <w:b/>
        <w:bCs/>
        <w:color w:val="767171" w:themeColor="background2" w:themeShade="80"/>
        <w:sz w:val="32"/>
        <w:szCs w:val="32"/>
      </w:rPr>
      <w:t>5</w:t>
    </w:r>
    <w:r w:rsidRPr="004C40E8" w:rsidR="00EE3E10">
      <w:rPr>
        <w:rFonts w:ascii="Bariol Bold" w:hAnsi="Bariol Bold"/>
        <w:b/>
        <w:bCs/>
        <w:color w:val="767171" w:themeColor="background2" w:themeShade="80"/>
        <w:sz w:val="32"/>
        <w:szCs w:val="32"/>
      </w:rPr>
      <w:t xml:space="preserve"> - Topic Briefs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55C"/>
    <w:multiLevelType w:val="hybridMultilevel"/>
    <w:tmpl w:val="7BA6F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A12DD2"/>
    <w:multiLevelType w:val="hybridMultilevel"/>
    <w:tmpl w:val="251266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63E2D24"/>
    <w:multiLevelType w:val="hybridMultilevel"/>
    <w:tmpl w:val="0B482C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75F0A75"/>
    <w:multiLevelType w:val="hybridMultilevel"/>
    <w:tmpl w:val="B2D058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7E4618C"/>
    <w:multiLevelType w:val="hybridMultilevel"/>
    <w:tmpl w:val="EBDAB0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87C20BA"/>
    <w:multiLevelType w:val="hybridMultilevel"/>
    <w:tmpl w:val="5972F2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9F940BA"/>
    <w:multiLevelType w:val="hybridMultilevel"/>
    <w:tmpl w:val="F18C3D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BD2D8E"/>
    <w:multiLevelType w:val="hybridMultilevel"/>
    <w:tmpl w:val="AC0CC8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A210ADC"/>
    <w:multiLevelType w:val="hybridMultilevel"/>
    <w:tmpl w:val="A852EF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2AF47F0"/>
    <w:multiLevelType w:val="hybridMultilevel"/>
    <w:tmpl w:val="17FECC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76D4869"/>
    <w:multiLevelType w:val="hybridMultilevel"/>
    <w:tmpl w:val="345CF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CB5AD6"/>
    <w:multiLevelType w:val="hybridMultilevel"/>
    <w:tmpl w:val="95B4B4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E355188"/>
    <w:multiLevelType w:val="hybridMultilevel"/>
    <w:tmpl w:val="2814E5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196AFE"/>
    <w:multiLevelType w:val="hybridMultilevel"/>
    <w:tmpl w:val="B2448B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79468FD"/>
    <w:multiLevelType w:val="hybridMultilevel"/>
    <w:tmpl w:val="FB4415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DF22462"/>
    <w:multiLevelType w:val="hybridMultilevel"/>
    <w:tmpl w:val="AF409A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F492748"/>
    <w:multiLevelType w:val="hybridMultilevel"/>
    <w:tmpl w:val="49FE1C1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02F0B0E"/>
    <w:multiLevelType w:val="hybridMultilevel"/>
    <w:tmpl w:val="AFE0CF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09B4749"/>
    <w:multiLevelType w:val="hybridMultilevel"/>
    <w:tmpl w:val="F61C14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BA1F8E"/>
    <w:multiLevelType w:val="hybridMultilevel"/>
    <w:tmpl w:val="9C0023A8"/>
    <w:lvl w:ilvl="0" w:tplc="FFFFFFFF">
      <w:start w:val="1"/>
      <w:numFmt w:val="bullet"/>
      <w:lvlText w:val=""/>
      <w:lvlJc w:val="left"/>
      <w:pPr>
        <w:ind w:left="360" w:hanging="360"/>
      </w:pPr>
      <w:rPr>
        <w:rFonts w:hint="default" w:ascii="Symbol" w:hAnsi="Symbol"/>
      </w:rPr>
    </w:lvl>
    <w:lvl w:ilvl="1" w:tplc="08090005">
      <w:start w:val="1"/>
      <w:numFmt w:val="bullet"/>
      <w:lvlText w:val=""/>
      <w:lvlJc w:val="left"/>
      <w:pPr>
        <w:ind w:left="1080" w:hanging="360"/>
      </w:pPr>
      <w:rPr>
        <w:rFonts w:hint="default" w:ascii="Wingdings" w:hAnsi="Wingdings"/>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0" w15:restartNumberingAfterBreak="0">
    <w:nsid w:val="4BA71958"/>
    <w:multiLevelType w:val="hybridMultilevel"/>
    <w:tmpl w:val="D8828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D267F39"/>
    <w:multiLevelType w:val="hybridMultilevel"/>
    <w:tmpl w:val="ED72B72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8CA7A52"/>
    <w:multiLevelType w:val="hybridMultilevel"/>
    <w:tmpl w:val="411C4A38"/>
    <w:lvl w:ilvl="0" w:tplc="08090005">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5C737B68"/>
    <w:multiLevelType w:val="hybridMultilevel"/>
    <w:tmpl w:val="16AAD1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9707F9"/>
    <w:multiLevelType w:val="hybridMultilevel"/>
    <w:tmpl w:val="2B6C5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EC213FF"/>
    <w:multiLevelType w:val="hybridMultilevel"/>
    <w:tmpl w:val="BA0CFF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2117610"/>
    <w:multiLevelType w:val="hybridMultilevel"/>
    <w:tmpl w:val="59C8B6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6342BFB"/>
    <w:multiLevelType w:val="hybridMultilevel"/>
    <w:tmpl w:val="40B605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64D6857"/>
    <w:multiLevelType w:val="hybridMultilevel"/>
    <w:tmpl w:val="36A01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906339"/>
    <w:multiLevelType w:val="hybridMultilevel"/>
    <w:tmpl w:val="93FEDB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AF75740"/>
    <w:multiLevelType w:val="hybridMultilevel"/>
    <w:tmpl w:val="EC365F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E7F3BAC"/>
    <w:multiLevelType w:val="hybridMultilevel"/>
    <w:tmpl w:val="F64E8F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85F2483"/>
    <w:multiLevelType w:val="hybridMultilevel"/>
    <w:tmpl w:val="D8723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B1B19A2"/>
    <w:multiLevelType w:val="hybridMultilevel"/>
    <w:tmpl w:val="43CE81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B234D6A"/>
    <w:multiLevelType w:val="hybridMultilevel"/>
    <w:tmpl w:val="46ACB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D47722B"/>
    <w:multiLevelType w:val="hybridMultilevel"/>
    <w:tmpl w:val="668228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451239366">
    <w:abstractNumId w:val="3"/>
  </w:num>
  <w:num w:numId="2" w16cid:durableId="1739014730">
    <w:abstractNumId w:val="26"/>
  </w:num>
  <w:num w:numId="3" w16cid:durableId="688337823">
    <w:abstractNumId w:val="11"/>
  </w:num>
  <w:num w:numId="4" w16cid:durableId="1444808348">
    <w:abstractNumId w:val="12"/>
  </w:num>
  <w:num w:numId="5" w16cid:durableId="1520389797">
    <w:abstractNumId w:val="25"/>
  </w:num>
  <w:num w:numId="6" w16cid:durableId="305623786">
    <w:abstractNumId w:val="18"/>
  </w:num>
  <w:num w:numId="7" w16cid:durableId="754084956">
    <w:abstractNumId w:val="21"/>
  </w:num>
  <w:num w:numId="8" w16cid:durableId="659581424">
    <w:abstractNumId w:val="33"/>
  </w:num>
  <w:num w:numId="9" w16cid:durableId="244153096">
    <w:abstractNumId w:val="10"/>
  </w:num>
  <w:num w:numId="10" w16cid:durableId="1047341944">
    <w:abstractNumId w:val="28"/>
  </w:num>
  <w:num w:numId="11" w16cid:durableId="335958030">
    <w:abstractNumId w:val="0"/>
  </w:num>
  <w:num w:numId="12" w16cid:durableId="1337346736">
    <w:abstractNumId w:val="34"/>
  </w:num>
  <w:num w:numId="13" w16cid:durableId="1179200484">
    <w:abstractNumId w:val="1"/>
  </w:num>
  <w:num w:numId="14" w16cid:durableId="2014380223">
    <w:abstractNumId w:val="24"/>
  </w:num>
  <w:num w:numId="15" w16cid:durableId="148715636">
    <w:abstractNumId w:val="6"/>
  </w:num>
  <w:num w:numId="16" w16cid:durableId="1751580894">
    <w:abstractNumId w:val="32"/>
  </w:num>
  <w:num w:numId="17" w16cid:durableId="1846433793">
    <w:abstractNumId w:val="27"/>
  </w:num>
  <w:num w:numId="18" w16cid:durableId="1872841074">
    <w:abstractNumId w:val="23"/>
  </w:num>
  <w:num w:numId="19" w16cid:durableId="9140462">
    <w:abstractNumId w:val="9"/>
  </w:num>
  <w:num w:numId="20" w16cid:durableId="1355575927">
    <w:abstractNumId w:val="8"/>
  </w:num>
  <w:num w:numId="21" w16cid:durableId="1397317383">
    <w:abstractNumId w:val="29"/>
  </w:num>
  <w:num w:numId="22" w16cid:durableId="2086952712">
    <w:abstractNumId w:val="2"/>
  </w:num>
  <w:num w:numId="23" w16cid:durableId="1750467695">
    <w:abstractNumId w:val="16"/>
  </w:num>
  <w:num w:numId="24" w16cid:durableId="2076736811">
    <w:abstractNumId w:val="15"/>
  </w:num>
  <w:num w:numId="25" w16cid:durableId="1695492885">
    <w:abstractNumId w:val="31"/>
  </w:num>
  <w:num w:numId="26" w16cid:durableId="20254151">
    <w:abstractNumId w:val="14"/>
  </w:num>
  <w:num w:numId="27" w16cid:durableId="1481380395">
    <w:abstractNumId w:val="13"/>
  </w:num>
  <w:num w:numId="28" w16cid:durableId="1549876251">
    <w:abstractNumId w:val="7"/>
  </w:num>
  <w:num w:numId="29" w16cid:durableId="1786463251">
    <w:abstractNumId w:val="20"/>
  </w:num>
  <w:num w:numId="30" w16cid:durableId="393239939">
    <w:abstractNumId w:val="17"/>
  </w:num>
  <w:num w:numId="31" w16cid:durableId="898594633">
    <w:abstractNumId w:val="35"/>
  </w:num>
  <w:num w:numId="32" w16cid:durableId="266424768">
    <w:abstractNumId w:val="5"/>
  </w:num>
  <w:num w:numId="33" w16cid:durableId="1819034931">
    <w:abstractNumId w:val="30"/>
  </w:num>
  <w:num w:numId="34" w16cid:durableId="57675696">
    <w:abstractNumId w:val="4"/>
  </w:num>
  <w:num w:numId="35" w16cid:durableId="1937012988">
    <w:abstractNumId w:val="22"/>
  </w:num>
  <w:num w:numId="36" w16cid:durableId="10147637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C0"/>
    <w:rsid w:val="000C2519"/>
    <w:rsid w:val="00131770"/>
    <w:rsid w:val="0035667C"/>
    <w:rsid w:val="003B4B52"/>
    <w:rsid w:val="003F4289"/>
    <w:rsid w:val="00472E44"/>
    <w:rsid w:val="004C40E8"/>
    <w:rsid w:val="00610A8E"/>
    <w:rsid w:val="00614329"/>
    <w:rsid w:val="00777556"/>
    <w:rsid w:val="008A68DF"/>
    <w:rsid w:val="008C797B"/>
    <w:rsid w:val="00911662"/>
    <w:rsid w:val="009F5173"/>
    <w:rsid w:val="00B151A7"/>
    <w:rsid w:val="00B25AE4"/>
    <w:rsid w:val="00B54F4E"/>
    <w:rsid w:val="00D060D8"/>
    <w:rsid w:val="00D8504D"/>
    <w:rsid w:val="00DE56BA"/>
    <w:rsid w:val="00EE3E10"/>
    <w:rsid w:val="00F53271"/>
    <w:rsid w:val="00FD38C0"/>
    <w:rsid w:val="0464017A"/>
    <w:rsid w:val="05845219"/>
    <w:rsid w:val="0ACD39A7"/>
    <w:rsid w:val="15EF36F1"/>
    <w:rsid w:val="230C9EE3"/>
    <w:rsid w:val="24E5BBAE"/>
    <w:rsid w:val="24EB3D2A"/>
    <w:rsid w:val="27A126AF"/>
    <w:rsid w:val="2CC45C4D"/>
    <w:rsid w:val="33D3F109"/>
    <w:rsid w:val="375F5A50"/>
    <w:rsid w:val="39B647F4"/>
    <w:rsid w:val="3BE0FCCC"/>
    <w:rsid w:val="59F89FA4"/>
    <w:rsid w:val="66A2B7F2"/>
    <w:rsid w:val="6871C022"/>
    <w:rsid w:val="75F43544"/>
    <w:rsid w:val="7A390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229EC"/>
  <w15:chartTrackingRefBased/>
  <w15:docId w15:val="{C9672C34-CEF9-4D02-8AD7-DA8FE104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38C0"/>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D38C0"/>
    <w:pPr>
      <w:ind w:left="720"/>
      <w:contextualSpacing/>
    </w:pPr>
  </w:style>
  <w:style w:type="paragraph" w:styleId="Header">
    <w:name w:val="header"/>
    <w:basedOn w:val="Normal"/>
    <w:link w:val="HeaderChar"/>
    <w:uiPriority w:val="99"/>
    <w:unhideWhenUsed/>
    <w:rsid w:val="00FD38C0"/>
    <w:pPr>
      <w:tabs>
        <w:tab w:val="center" w:pos="4513"/>
        <w:tab w:val="right" w:pos="9026"/>
      </w:tabs>
      <w:spacing w:after="0" w:line="240" w:lineRule="auto"/>
    </w:pPr>
  </w:style>
  <w:style w:type="character" w:styleId="HeaderChar" w:customStyle="1">
    <w:name w:val="Header Char"/>
    <w:basedOn w:val="DefaultParagraphFont"/>
    <w:link w:val="Header"/>
    <w:uiPriority w:val="99"/>
    <w:rsid w:val="00FD38C0"/>
    <w:rPr>
      <w:kern w:val="0"/>
      <w14:ligatures w14:val="none"/>
    </w:rPr>
  </w:style>
  <w:style w:type="paragraph" w:styleId="Footer">
    <w:name w:val="footer"/>
    <w:basedOn w:val="Normal"/>
    <w:link w:val="FooterChar"/>
    <w:uiPriority w:val="99"/>
    <w:unhideWhenUsed/>
    <w:rsid w:val="00FD38C0"/>
    <w:pPr>
      <w:tabs>
        <w:tab w:val="center" w:pos="4513"/>
        <w:tab w:val="right" w:pos="9026"/>
      </w:tabs>
      <w:spacing w:after="0" w:line="240" w:lineRule="auto"/>
    </w:pPr>
  </w:style>
  <w:style w:type="character" w:styleId="FooterChar" w:customStyle="1">
    <w:name w:val="Footer Char"/>
    <w:basedOn w:val="DefaultParagraphFont"/>
    <w:link w:val="Footer"/>
    <w:uiPriority w:val="99"/>
    <w:rsid w:val="00FD38C0"/>
    <w:rPr>
      <w:kern w:val="0"/>
      <w14:ligatures w14:val="none"/>
    </w:rPr>
  </w:style>
  <w:style w:type="character" w:styleId="cf01" w:customStyle="1">
    <w:name w:val="cf01"/>
    <w:basedOn w:val="DefaultParagraphFont"/>
    <w:rsid w:val="00FD38C0"/>
    <w:rPr>
      <w:rFonts w:hint="default" w:ascii="Segoe UI" w:hAnsi="Segoe UI" w:cs="Segoe UI"/>
      <w:sz w:val="18"/>
      <w:szCs w:val="18"/>
    </w:rPr>
  </w:style>
  <w:style w:type="character" w:styleId="Strong">
    <w:name w:val="Strong"/>
    <w:basedOn w:val="DefaultParagraphFont"/>
    <w:uiPriority w:val="22"/>
    <w:qFormat/>
    <w:rsid w:val="00777556"/>
    <w:rPr>
      <w:b/>
      <w:bCs/>
    </w:rPr>
  </w:style>
  <w:style w:type="character" w:styleId="CommentReference">
    <w:name w:val="annotation reference"/>
    <w:basedOn w:val="DefaultParagraphFont"/>
    <w:uiPriority w:val="99"/>
    <w:semiHidden/>
    <w:unhideWhenUsed/>
    <w:rsid w:val="00777556"/>
    <w:rPr>
      <w:sz w:val="16"/>
      <w:szCs w:val="16"/>
    </w:rPr>
  </w:style>
  <w:style w:type="paragraph" w:styleId="CommentText">
    <w:name w:val="annotation text"/>
    <w:basedOn w:val="Normal"/>
    <w:link w:val="CommentTextChar"/>
    <w:uiPriority w:val="99"/>
    <w:unhideWhenUsed/>
    <w:rsid w:val="00777556"/>
    <w:pPr>
      <w:spacing w:line="240" w:lineRule="auto"/>
    </w:pPr>
    <w:rPr>
      <w:kern w:val="2"/>
      <w:sz w:val="20"/>
      <w:szCs w:val="20"/>
      <w14:ligatures w14:val="standardContextual"/>
    </w:rPr>
  </w:style>
  <w:style w:type="character" w:styleId="CommentTextChar" w:customStyle="1">
    <w:name w:val="Comment Text Char"/>
    <w:basedOn w:val="DefaultParagraphFont"/>
    <w:link w:val="CommentText"/>
    <w:uiPriority w:val="99"/>
    <w:rsid w:val="00777556"/>
    <w:rPr>
      <w:sz w:val="20"/>
      <w:szCs w:val="20"/>
    </w:rPr>
  </w:style>
  <w:style w:type="character" w:styleId="Mention">
    <w:name w:val="Mention"/>
    <w:basedOn w:val="DefaultParagraphFont"/>
    <w:uiPriority w:val="99"/>
    <w:unhideWhenUsed/>
    <w:rsid w:val="0077755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1F876A6BDFA48B10F11E660E396F4" ma:contentTypeVersion="18" ma:contentTypeDescription="Create a new document." ma:contentTypeScope="" ma:versionID="3ecc4dcb2b8e5e319aec2b0310ee16a4">
  <xsd:schema xmlns:xsd="http://www.w3.org/2001/XMLSchema" xmlns:xs="http://www.w3.org/2001/XMLSchema" xmlns:p="http://schemas.microsoft.com/office/2006/metadata/properties" xmlns:ns2="9cb63cfb-b984-4119-a2ab-566990d61720" xmlns:ns3="09012cda-8bcb-4608-bf26-b597b5cda98d" targetNamespace="http://schemas.microsoft.com/office/2006/metadata/properties" ma:root="true" ma:fieldsID="66cb5bd5b581dfa75831d998f2156b20" ns2:_="" ns3:_="">
    <xsd:import namespace="9cb63cfb-b984-4119-a2ab-566990d61720"/>
    <xsd:import namespace="09012cda-8bcb-4608-bf26-b597b5cda9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63cfb-b984-4119-a2ab-566990d6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d525f1-ac56-4df3-a204-c062a3a06bd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12cda-8bcb-4608-bf26-b597b5cda9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fc249e-85fc-4566-80b3-cbf69deb3276}" ma:internalName="TaxCatchAll" ma:showField="CatchAllData" ma:web="09012cda-8bcb-4608-bf26-b597b5cda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012cda-8bcb-4608-bf26-b597b5cda98d" xsi:nil="true"/>
    <lcf76f155ced4ddcb4097134ff3c332f xmlns="9cb63cfb-b984-4119-a2ab-566990d617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F4826-1E58-487A-BC51-670A0AAA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63cfb-b984-4119-a2ab-566990d61720"/>
    <ds:schemaRef ds:uri="09012cda-8bcb-4608-bf26-b597b5cda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90815-A6A2-46CF-9B0C-6925A3C951B6}">
  <ds:schemaRefs>
    <ds:schemaRef ds:uri="http://schemas.microsoft.com/office/2006/metadata/properties"/>
    <ds:schemaRef ds:uri="http://schemas.microsoft.com/office/infopath/2007/PartnerControls"/>
    <ds:schemaRef ds:uri="09012cda-8bcb-4608-bf26-b597b5cda98d"/>
    <ds:schemaRef ds:uri="9cb63cfb-b984-4119-a2ab-566990d61720"/>
  </ds:schemaRefs>
</ds:datastoreItem>
</file>

<file path=customXml/itemProps3.xml><?xml version="1.0" encoding="utf-8"?>
<ds:datastoreItem xmlns:ds="http://schemas.openxmlformats.org/officeDocument/2006/customXml" ds:itemID="{9B3A1899-E417-4FAF-A049-48E2B62DEF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Juliet Talbot</dc:creator>
  <keywords/>
  <dc:description/>
  <lastModifiedBy>Juliet Talbot</lastModifiedBy>
  <revision>3</revision>
  <dcterms:created xsi:type="dcterms:W3CDTF">2024-07-02T06:58:00.0000000Z</dcterms:created>
  <dcterms:modified xsi:type="dcterms:W3CDTF">2024-07-02T08:12:54.9851649Z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0x0101000B61F876A6BDFA48B10F11E660E396F4</vt:lpwstr>
  </property>
  <property fmtid="{D5CDD505-2E9C-101B-9397-08002B2CF9AE}" pid="3" name="MediaServiceImageTags">
    <vt:lpwstr/>
  </property>
</Properties>
</file>